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6CB" w:rsidRDefault="00983998">
      <w:pPr>
        <w:ind w:left="-1417"/>
        <w:rPr>
          <w:rFonts w:ascii="Monotype Corsiva" w:hAnsi="Monotype Corsiva"/>
          <w:noProof/>
          <w:sz w:val="28"/>
          <w:szCs w:val="28"/>
          <w:lang w:eastAsia="fr-FR"/>
        </w:rPr>
      </w:pPr>
      <w:r w:rsidRPr="00983998">
        <w:rPr>
          <w:rFonts w:ascii="Monotype Corsiva" w:hAnsi="Monotype Corsiva"/>
          <w:noProof/>
          <w:sz w:val="28"/>
          <w:szCs w:val="28"/>
          <w:lang w:eastAsia="fr-FR"/>
        </w:rPr>
        <w:t xml:space="preserve">            </w:t>
      </w:r>
    </w:p>
    <w:p w:rsidR="00A926CB" w:rsidRDefault="00A926CB">
      <w:pPr>
        <w:ind w:left="-1417"/>
        <w:rPr>
          <w:rFonts w:ascii="Monotype Corsiva" w:hAnsi="Monotype Corsiva"/>
          <w:noProof/>
          <w:sz w:val="28"/>
          <w:szCs w:val="28"/>
          <w:lang w:eastAsia="fr-FR"/>
        </w:rPr>
      </w:pPr>
      <w:r>
        <w:rPr>
          <w:rFonts w:ascii="Monotype Corsiva" w:hAnsi="Monotype Corsiva"/>
          <w:noProof/>
          <w:sz w:val="28"/>
          <w:szCs w:val="28"/>
          <w:lang w:eastAsia="fr-FR"/>
        </w:rPr>
        <mc:AlternateContent>
          <mc:Choice Requires="wps">
            <w:drawing>
              <wp:anchor distT="0" distB="0" distL="114300" distR="114300" simplePos="0" relativeHeight="251664384" behindDoc="0" locked="0" layoutInCell="1" allowOverlap="1" wp14:anchorId="571685CA" wp14:editId="16176D01">
                <wp:simplePos x="0" y="0"/>
                <wp:positionH relativeFrom="column">
                  <wp:posOffset>4228795</wp:posOffset>
                </wp:positionH>
                <wp:positionV relativeFrom="paragraph">
                  <wp:posOffset>214271</wp:posOffset>
                </wp:positionV>
                <wp:extent cx="1391479" cy="1311275"/>
                <wp:effectExtent l="0" t="0" r="18415" b="22225"/>
                <wp:wrapNone/>
                <wp:docPr id="11" name="Zone de texte 11"/>
                <wp:cNvGraphicFramePr/>
                <a:graphic xmlns:a="http://schemas.openxmlformats.org/drawingml/2006/main">
                  <a:graphicData uri="http://schemas.microsoft.com/office/word/2010/wordprocessingShape">
                    <wps:wsp>
                      <wps:cNvSpPr txBox="1"/>
                      <wps:spPr>
                        <a:xfrm>
                          <a:off x="0" y="0"/>
                          <a:ext cx="1391479" cy="131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6599" w:rsidRDefault="00896599">
                            <w:r>
                              <w:rPr>
                                <w:noProof/>
                                <w:lang w:eastAsia="fr-FR"/>
                              </w:rPr>
                              <w:drawing>
                                <wp:inline distT="0" distB="0" distL="0" distR="0" wp14:anchorId="5A27BDEB" wp14:editId="41ADC8AC">
                                  <wp:extent cx="1232453" cy="1202635"/>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irie.jpg"/>
                                          <pic:cNvPicPr/>
                                        </pic:nvPicPr>
                                        <pic:blipFill>
                                          <a:blip r:embed="rId7">
                                            <a:extLst>
                                              <a:ext uri="{28A0092B-C50C-407E-A947-70E740481C1C}">
                                                <a14:useLocalDpi xmlns:a14="http://schemas.microsoft.com/office/drawing/2010/main" val="0"/>
                                              </a:ext>
                                            </a:extLst>
                                          </a:blip>
                                          <a:stretch>
                                            <a:fillRect/>
                                          </a:stretch>
                                        </pic:blipFill>
                                        <pic:spPr>
                                          <a:xfrm>
                                            <a:off x="0" y="0"/>
                                            <a:ext cx="1233644" cy="12037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left:0;text-align:left;margin-left:333pt;margin-top:16.85pt;width:109.55pt;height:10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" fillcolor="white [3201]" strokeweight=".5pt">
                <v:textbox>
                  <w:txbxContent>
                    <w:p w:rsidR="00AF427E" w:rsidRDefault="00AF427E">
                      <w:r>
                        <w:rPr>
                          <w:noProof/>
                          <w:lang w:eastAsia="fr-FR"/>
                        </w:rPr>
                        <w:drawing>
                          <wp:inline distT="0" distB="0" distL="0" distR="0" wp14:anchorId="5A27BDEB" wp14:editId="41ADC8AC">
                            <wp:extent cx="1232453" cy="1202635"/>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irie.jpg"/>
                                    <pic:cNvPicPr/>
                                  </pic:nvPicPr>
                                  <pic:blipFill>
                                    <a:blip r:embed="rId8">
                                      <a:extLst>
                                        <a:ext uri="{28A0092B-C50C-407E-A947-70E740481C1C}">
                                          <a14:useLocalDpi xmlns:a14="http://schemas.microsoft.com/office/drawing/2010/main" val="0"/>
                                        </a:ext>
                                      </a:extLst>
                                    </a:blip>
                                    <a:stretch>
                                      <a:fillRect/>
                                    </a:stretch>
                                  </pic:blipFill>
                                  <pic:spPr>
                                    <a:xfrm>
                                      <a:off x="0" y="0"/>
                                      <a:ext cx="1233644" cy="1203797"/>
                                    </a:xfrm>
                                    <a:prstGeom prst="rect">
                                      <a:avLst/>
                                    </a:prstGeom>
                                  </pic:spPr>
                                </pic:pic>
                              </a:graphicData>
                            </a:graphic>
                          </wp:inline>
                        </w:drawing>
                      </w:r>
                    </w:p>
                  </w:txbxContent>
                </v:textbox>
              </v:shape>
            </w:pict>
          </mc:Fallback>
        </mc:AlternateContent>
      </w:r>
    </w:p>
    <w:p w:rsidR="00983998" w:rsidRPr="00D24636" w:rsidRDefault="00983998" w:rsidP="00A926CB">
      <w:pPr>
        <w:ind w:left="-709" w:firstLine="709"/>
        <w:rPr>
          <w:rFonts w:ascii="Lucida Handwriting" w:hAnsi="Lucida Handwriting"/>
          <w:noProof/>
          <w:sz w:val="24"/>
          <w:szCs w:val="24"/>
          <w:lang w:eastAsia="fr-FR"/>
        </w:rPr>
      </w:pPr>
      <w:r w:rsidRPr="00D24636">
        <w:rPr>
          <w:rFonts w:ascii="Lucida Handwriting" w:hAnsi="Lucida Handwriting"/>
          <w:noProof/>
          <w:sz w:val="24"/>
          <w:szCs w:val="24"/>
          <w:lang w:eastAsia="fr-FR"/>
        </w:rPr>
        <w:t>Accueil Collectif de Mineurs</w:t>
      </w:r>
    </w:p>
    <w:p w:rsidR="00983998" w:rsidRPr="00D24636" w:rsidRDefault="00983998" w:rsidP="00A926CB">
      <w:pPr>
        <w:ind w:left="-709" w:firstLine="709"/>
        <w:rPr>
          <w:rFonts w:ascii="Lucida Handwriting" w:hAnsi="Lucida Handwriting"/>
          <w:noProof/>
          <w:sz w:val="24"/>
          <w:szCs w:val="24"/>
          <w:lang w:eastAsia="fr-FR"/>
        </w:rPr>
      </w:pPr>
      <w:r w:rsidRPr="00D24636">
        <w:rPr>
          <w:rFonts w:ascii="Lucida Handwriting" w:hAnsi="Lucida Handwriting"/>
          <w:noProof/>
          <w:sz w:val="24"/>
          <w:szCs w:val="24"/>
          <w:lang w:eastAsia="fr-FR"/>
        </w:rPr>
        <w:t>Place du champ de foire</w:t>
      </w:r>
    </w:p>
    <w:p w:rsidR="00983998" w:rsidRPr="00D24636" w:rsidRDefault="00983998" w:rsidP="00A926CB">
      <w:pPr>
        <w:ind w:left="-709" w:firstLine="709"/>
        <w:rPr>
          <w:rFonts w:ascii="Lucida Handwriting" w:hAnsi="Lucida Handwriting"/>
          <w:noProof/>
          <w:sz w:val="24"/>
          <w:szCs w:val="24"/>
          <w:lang w:eastAsia="fr-FR"/>
        </w:rPr>
      </w:pPr>
      <w:r w:rsidRPr="00D24636">
        <w:rPr>
          <w:rFonts w:ascii="Lucida Handwriting" w:hAnsi="Lucida Handwriting"/>
          <w:noProof/>
          <w:sz w:val="24"/>
          <w:szCs w:val="24"/>
          <w:lang w:eastAsia="fr-FR"/>
        </w:rPr>
        <w:t>45360 Châtillon/Loire</w:t>
      </w:r>
    </w:p>
    <w:p w:rsidR="00983998" w:rsidRDefault="00983998" w:rsidP="00BA7B6E">
      <w:pPr>
        <w:rPr>
          <w:noProof/>
          <w:lang w:eastAsia="fr-FR"/>
        </w:rPr>
      </w:pPr>
    </w:p>
    <w:p w:rsidR="00983998" w:rsidRPr="00D24636" w:rsidRDefault="00983998" w:rsidP="00983998">
      <w:pPr>
        <w:jc w:val="center"/>
        <w:rPr>
          <w:rFonts w:ascii="Lucida Handwriting" w:hAnsi="Lucida Handwriting"/>
          <w:noProof/>
          <w:sz w:val="48"/>
          <w:szCs w:val="48"/>
          <w:lang w:eastAsia="fr-FR"/>
        </w:rPr>
      </w:pPr>
      <w:r w:rsidRPr="00D24636">
        <w:rPr>
          <w:rFonts w:ascii="Lucida Handwriting" w:hAnsi="Lucida Handwriting"/>
          <w:noProof/>
          <w:sz w:val="48"/>
          <w:szCs w:val="48"/>
          <w:lang w:eastAsia="fr-FR"/>
        </w:rPr>
        <w:t>PROJET PEDAGOGIQUE</w:t>
      </w:r>
    </w:p>
    <w:p w:rsidR="00983998" w:rsidRPr="00D24636" w:rsidRDefault="00983998" w:rsidP="00983998">
      <w:pPr>
        <w:jc w:val="center"/>
        <w:rPr>
          <w:rFonts w:ascii="Lucida Handwriting" w:hAnsi="Lucida Handwriting"/>
          <w:noProof/>
          <w:sz w:val="48"/>
          <w:szCs w:val="48"/>
          <w:lang w:eastAsia="fr-FR"/>
        </w:rPr>
      </w:pPr>
      <w:r w:rsidRPr="00D24636">
        <w:rPr>
          <w:rFonts w:ascii="Lucida Handwriting" w:hAnsi="Lucida Handwriting"/>
          <w:noProof/>
          <w:sz w:val="48"/>
          <w:szCs w:val="48"/>
          <w:lang w:eastAsia="fr-FR"/>
        </w:rPr>
        <w:t>ACM 3-13 ANS</w:t>
      </w:r>
    </w:p>
    <w:p w:rsidR="00983998" w:rsidRDefault="00983998">
      <w:pPr>
        <w:ind w:left="-1417"/>
        <w:rPr>
          <w:noProof/>
          <w:lang w:eastAsia="fr-FR"/>
        </w:rPr>
      </w:pPr>
    </w:p>
    <w:p w:rsidR="00983998" w:rsidRDefault="00983998">
      <w:pPr>
        <w:ind w:left="-1417"/>
        <w:rPr>
          <w:noProof/>
          <w:lang w:eastAsia="fr-FR"/>
        </w:rPr>
      </w:pPr>
      <w:r>
        <w:rPr>
          <w:noProof/>
          <w:lang w:eastAsia="fr-FR"/>
        </w:rPr>
        <w:t xml:space="preserve">                                          </w:t>
      </w:r>
      <w:r w:rsidR="00D24636">
        <w:rPr>
          <w:noProof/>
          <w:lang w:eastAsia="fr-FR"/>
        </w:rPr>
        <w:drawing>
          <wp:inline distT="0" distB="0" distL="0" distR="0">
            <wp:extent cx="5185458" cy="28473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r.jpg"/>
                    <pic:cNvPicPr/>
                  </pic:nvPicPr>
                  <pic:blipFill>
                    <a:blip r:embed="rId9">
                      <a:extLst>
                        <a:ext uri="{28A0092B-C50C-407E-A947-70E740481C1C}">
                          <a14:useLocalDpi xmlns:a14="http://schemas.microsoft.com/office/drawing/2010/main" val="0"/>
                        </a:ext>
                      </a:extLst>
                    </a:blip>
                    <a:stretch>
                      <a:fillRect/>
                    </a:stretch>
                  </pic:blipFill>
                  <pic:spPr>
                    <a:xfrm>
                      <a:off x="0" y="0"/>
                      <a:ext cx="5187783" cy="2848649"/>
                    </a:xfrm>
                    <a:prstGeom prst="rect">
                      <a:avLst/>
                    </a:prstGeom>
                  </pic:spPr>
                </pic:pic>
              </a:graphicData>
            </a:graphic>
          </wp:inline>
        </w:drawing>
      </w:r>
      <w:r>
        <w:t xml:space="preserve">   </w:t>
      </w:r>
      <w:r>
        <w:rPr>
          <w:noProof/>
          <w:lang w:eastAsia="fr-FR"/>
        </w:rPr>
        <w:t xml:space="preserve">         </w:t>
      </w:r>
    </w:p>
    <w:p w:rsidR="00983998" w:rsidRPr="00D24636" w:rsidRDefault="001E10B2" w:rsidP="00983998">
      <w:pPr>
        <w:ind w:left="-1417"/>
        <w:jc w:val="center"/>
        <w:rPr>
          <w:rFonts w:ascii="Lucida Handwriting" w:hAnsi="Lucida Handwriting"/>
          <w:noProof/>
          <w:sz w:val="48"/>
          <w:szCs w:val="48"/>
          <w:lang w:eastAsia="fr-FR"/>
        </w:rPr>
      </w:pPr>
      <w:r w:rsidRPr="00D24636">
        <w:rPr>
          <w:rFonts w:ascii="Lucida Handwriting" w:hAnsi="Lucida Handwriting"/>
          <w:noProof/>
          <w:sz w:val="48"/>
          <w:szCs w:val="48"/>
          <w:lang w:eastAsia="fr-FR"/>
        </w:rPr>
        <w:t xml:space="preserve">      </w:t>
      </w:r>
      <w:r w:rsidR="00983998" w:rsidRPr="00D24636">
        <w:rPr>
          <w:rFonts w:ascii="Lucida Handwriting" w:hAnsi="Lucida Handwriting"/>
          <w:noProof/>
          <w:sz w:val="48"/>
          <w:szCs w:val="48"/>
          <w:lang w:eastAsia="fr-FR"/>
        </w:rPr>
        <w:t>CHATILLON/LOIRE</w:t>
      </w:r>
    </w:p>
    <w:p w:rsidR="00A926CB" w:rsidRPr="00D24636" w:rsidRDefault="00983998" w:rsidP="00BA7B6E">
      <w:pPr>
        <w:ind w:left="2123" w:firstLine="709"/>
        <w:rPr>
          <w:rFonts w:ascii="Lucida Handwriting" w:hAnsi="Lucida Handwriting"/>
          <w:noProof/>
          <w:sz w:val="48"/>
          <w:szCs w:val="48"/>
          <w:lang w:eastAsia="fr-FR"/>
        </w:rPr>
      </w:pPr>
      <w:r w:rsidRPr="00D24636">
        <w:rPr>
          <w:rFonts w:ascii="Lucida Handwriting" w:hAnsi="Lucida Handwriting"/>
          <w:noProof/>
          <w:sz w:val="48"/>
          <w:szCs w:val="48"/>
          <w:lang w:eastAsia="fr-FR"/>
        </w:rPr>
        <w:t xml:space="preserve">    </w:t>
      </w:r>
      <w:r w:rsidR="00D24636" w:rsidRPr="00D24636">
        <w:rPr>
          <w:rFonts w:ascii="Lucida Handwriting" w:hAnsi="Lucida Handwriting"/>
          <w:noProof/>
          <w:sz w:val="48"/>
          <w:szCs w:val="48"/>
          <w:lang w:eastAsia="fr-FR"/>
        </w:rPr>
        <w:t>2023-2024</w:t>
      </w:r>
    </w:p>
    <w:p w:rsidR="00983998" w:rsidRPr="00D24636" w:rsidRDefault="00D24636" w:rsidP="00D210C4">
      <w:pPr>
        <w:rPr>
          <w:rFonts w:ascii="Lucida Handwriting" w:hAnsi="Lucida Handwriting"/>
          <w:sz w:val="24"/>
          <w:szCs w:val="24"/>
        </w:rPr>
      </w:pPr>
      <w:r w:rsidRPr="00D24636">
        <w:rPr>
          <w:rFonts w:ascii="Lucida Handwriting" w:hAnsi="Lucida Handwriting"/>
          <w:sz w:val="24"/>
          <w:szCs w:val="24"/>
        </w:rPr>
        <w:t>TEL : 02-38-31-28-11</w:t>
      </w:r>
      <w:r w:rsidRPr="00D24636">
        <w:rPr>
          <w:rFonts w:ascii="Lucida Handwriting" w:hAnsi="Lucida Handwriting"/>
          <w:sz w:val="24"/>
          <w:szCs w:val="24"/>
        </w:rPr>
        <w:tab/>
      </w:r>
      <w:r>
        <w:rPr>
          <w:rFonts w:ascii="Lucida Handwriting" w:hAnsi="Lucida Handwriting"/>
          <w:sz w:val="24"/>
          <w:szCs w:val="24"/>
        </w:rPr>
        <w:t xml:space="preserve">         </w:t>
      </w:r>
      <w:r w:rsidR="00983998" w:rsidRPr="00D24636">
        <w:rPr>
          <w:rFonts w:ascii="Lucida Handwriting" w:hAnsi="Lucida Handwriting"/>
          <w:sz w:val="24"/>
          <w:szCs w:val="24"/>
        </w:rPr>
        <w:t>MAIL : centredeloisirs</w:t>
      </w:r>
      <w:r w:rsidR="007F76C6" w:rsidRPr="00D24636">
        <w:rPr>
          <w:rFonts w:ascii="Lucida Handwriting" w:hAnsi="Lucida Handwriting"/>
          <w:sz w:val="24"/>
          <w:szCs w:val="24"/>
        </w:rPr>
        <w:t>.</w:t>
      </w:r>
      <w:r w:rsidR="00983998" w:rsidRPr="00D24636">
        <w:rPr>
          <w:rFonts w:ascii="Lucida Handwriting" w:hAnsi="Lucida Handwriting"/>
          <w:sz w:val="24"/>
          <w:szCs w:val="24"/>
        </w:rPr>
        <w:t>chatil4@orange.fr</w:t>
      </w:r>
    </w:p>
    <w:p w:rsidR="00983998" w:rsidRPr="00D24636" w:rsidRDefault="00983998" w:rsidP="00D210C4">
      <w:pPr>
        <w:rPr>
          <w:rFonts w:ascii="Lucida Handwriting" w:hAnsi="Lucida Handwriting"/>
          <w:sz w:val="24"/>
          <w:szCs w:val="24"/>
        </w:rPr>
      </w:pPr>
      <w:r w:rsidRPr="00D24636">
        <w:rPr>
          <w:rFonts w:ascii="Lucida Handwriting" w:hAnsi="Lucida Handwriting"/>
          <w:sz w:val="24"/>
          <w:szCs w:val="24"/>
        </w:rPr>
        <w:t>PORT : 06-32-08-54-79</w:t>
      </w:r>
    </w:p>
    <w:p w:rsidR="00983998" w:rsidRDefault="00983998" w:rsidP="00D210C4">
      <w:pPr>
        <w:rPr>
          <w:rFonts w:ascii="Bradley Hand ITC" w:hAnsi="Bradley Hand ITC"/>
          <w:b/>
          <w:i/>
          <w:color w:val="FF0000"/>
          <w:sz w:val="48"/>
          <w:szCs w:val="48"/>
          <w:u w:val="single"/>
        </w:rPr>
      </w:pPr>
    </w:p>
    <w:p w:rsidR="00BD28EB" w:rsidRPr="00D24636" w:rsidRDefault="007C25CE" w:rsidP="00D210C4">
      <w:pPr>
        <w:jc w:val="center"/>
        <w:rPr>
          <w:rFonts w:ascii="Lucida Handwriting" w:hAnsi="Lucida Handwriting"/>
          <w:b/>
          <w:i/>
          <w:color w:val="FF0000"/>
          <w:sz w:val="40"/>
          <w:szCs w:val="40"/>
          <w:u w:val="single"/>
        </w:rPr>
      </w:pPr>
      <w:r w:rsidRPr="00D24636">
        <w:rPr>
          <w:rFonts w:ascii="Lucida Handwriting" w:hAnsi="Lucida Handwriting"/>
          <w:b/>
          <w:i/>
          <w:color w:val="FF0000"/>
          <w:sz w:val="40"/>
          <w:szCs w:val="40"/>
          <w:u w:val="single"/>
        </w:rPr>
        <w:t>SOMMAIRE</w:t>
      </w:r>
    </w:p>
    <w:p w:rsidR="00D210C4" w:rsidRPr="00D24636" w:rsidRDefault="00D210C4" w:rsidP="00D210C4">
      <w:pPr>
        <w:jc w:val="center"/>
        <w:rPr>
          <w:rFonts w:ascii="Lucida Handwriting" w:hAnsi="Lucida Handwriting"/>
          <w:b/>
          <w:i/>
          <w:color w:val="FF0000"/>
          <w:sz w:val="40"/>
          <w:szCs w:val="40"/>
          <w:u w:val="single"/>
        </w:rPr>
      </w:pPr>
    </w:p>
    <w:p w:rsidR="007C25CE" w:rsidRPr="00D24636" w:rsidRDefault="00D210C4" w:rsidP="007C25CE">
      <w:pPr>
        <w:rPr>
          <w:rFonts w:ascii="Lucida Handwriting" w:hAnsi="Lucida Handwriting"/>
          <w:sz w:val="40"/>
          <w:szCs w:val="40"/>
        </w:rPr>
      </w:pPr>
      <w:r w:rsidRPr="00D24636">
        <w:rPr>
          <w:rFonts w:ascii="Lucida Handwriting" w:hAnsi="Lucida Handwriting"/>
          <w:sz w:val="40"/>
          <w:szCs w:val="40"/>
        </w:rPr>
        <w:t>Introduction</w:t>
      </w:r>
    </w:p>
    <w:p w:rsidR="00D210C4" w:rsidRPr="00D24636" w:rsidRDefault="00D210C4" w:rsidP="007C25CE">
      <w:pPr>
        <w:rPr>
          <w:rFonts w:ascii="Lucida Handwriting" w:hAnsi="Lucida Handwriting"/>
          <w:sz w:val="40"/>
          <w:szCs w:val="40"/>
        </w:rPr>
      </w:pPr>
    </w:p>
    <w:p w:rsidR="00D210C4" w:rsidRPr="00D24636" w:rsidRDefault="00D210C4" w:rsidP="00D210C4">
      <w:pPr>
        <w:pStyle w:val="Paragraphedeliste"/>
        <w:numPr>
          <w:ilvl w:val="0"/>
          <w:numId w:val="7"/>
        </w:numPr>
        <w:rPr>
          <w:rFonts w:ascii="Lucida Handwriting" w:hAnsi="Lucida Handwriting"/>
          <w:sz w:val="40"/>
          <w:szCs w:val="40"/>
        </w:rPr>
      </w:pPr>
      <w:r w:rsidRPr="00D24636">
        <w:rPr>
          <w:rFonts w:ascii="Lucida Handwriting" w:hAnsi="Lucida Handwriting"/>
          <w:sz w:val="40"/>
          <w:szCs w:val="40"/>
        </w:rPr>
        <w:t>Présentation de la structure</w:t>
      </w:r>
    </w:p>
    <w:p w:rsidR="00D210C4" w:rsidRPr="00D24636" w:rsidRDefault="00D210C4" w:rsidP="00D210C4">
      <w:pPr>
        <w:pStyle w:val="Paragraphedeliste"/>
        <w:numPr>
          <w:ilvl w:val="0"/>
          <w:numId w:val="7"/>
        </w:numPr>
        <w:rPr>
          <w:rFonts w:ascii="Lucida Handwriting" w:hAnsi="Lucida Handwriting"/>
          <w:sz w:val="40"/>
          <w:szCs w:val="40"/>
        </w:rPr>
      </w:pPr>
      <w:r w:rsidRPr="00D24636">
        <w:rPr>
          <w:rFonts w:ascii="Lucida Handwriting" w:hAnsi="Lucida Handwriting"/>
          <w:sz w:val="40"/>
          <w:szCs w:val="40"/>
        </w:rPr>
        <w:t>Les objectifs, orientations éducatives et pédagogiques</w:t>
      </w:r>
    </w:p>
    <w:p w:rsidR="00D210C4" w:rsidRPr="00D24636" w:rsidRDefault="00D210C4" w:rsidP="00D210C4">
      <w:pPr>
        <w:pStyle w:val="Paragraphedeliste"/>
        <w:numPr>
          <w:ilvl w:val="0"/>
          <w:numId w:val="7"/>
        </w:numPr>
        <w:rPr>
          <w:rFonts w:ascii="Lucida Handwriting" w:hAnsi="Lucida Handwriting"/>
          <w:sz w:val="40"/>
          <w:szCs w:val="40"/>
        </w:rPr>
      </w:pPr>
      <w:r w:rsidRPr="00D24636">
        <w:rPr>
          <w:rFonts w:ascii="Lucida Handwriting" w:hAnsi="Lucida Handwriting"/>
          <w:sz w:val="40"/>
          <w:szCs w:val="40"/>
        </w:rPr>
        <w:t>Le fonctionnement et les moyens utilisés</w:t>
      </w:r>
    </w:p>
    <w:p w:rsidR="00D210C4" w:rsidRPr="00D24636" w:rsidRDefault="00D210C4" w:rsidP="00D210C4">
      <w:pPr>
        <w:pStyle w:val="Paragraphedeliste"/>
        <w:numPr>
          <w:ilvl w:val="0"/>
          <w:numId w:val="7"/>
        </w:numPr>
        <w:rPr>
          <w:rFonts w:ascii="Lucida Handwriting" w:hAnsi="Lucida Handwriting"/>
          <w:sz w:val="40"/>
          <w:szCs w:val="40"/>
        </w:rPr>
      </w:pPr>
      <w:r w:rsidRPr="00D24636">
        <w:rPr>
          <w:rFonts w:ascii="Lucida Handwriting" w:hAnsi="Lucida Handwriting"/>
          <w:sz w:val="40"/>
          <w:szCs w:val="40"/>
        </w:rPr>
        <w:t>Les activités</w:t>
      </w:r>
    </w:p>
    <w:p w:rsidR="00D210C4" w:rsidRPr="00D24636" w:rsidRDefault="00D210C4" w:rsidP="00D210C4">
      <w:pPr>
        <w:pStyle w:val="Paragraphedeliste"/>
        <w:numPr>
          <w:ilvl w:val="0"/>
          <w:numId w:val="7"/>
        </w:numPr>
        <w:rPr>
          <w:rFonts w:ascii="Lucida Handwriting" w:hAnsi="Lucida Handwriting"/>
          <w:sz w:val="40"/>
          <w:szCs w:val="40"/>
        </w:rPr>
      </w:pPr>
      <w:r w:rsidRPr="00D24636">
        <w:rPr>
          <w:rFonts w:ascii="Lucida Handwriting" w:hAnsi="Lucida Handwriting"/>
          <w:sz w:val="40"/>
          <w:szCs w:val="40"/>
        </w:rPr>
        <w:t>L’équipe et le public</w:t>
      </w:r>
    </w:p>
    <w:p w:rsidR="00D210C4" w:rsidRPr="00D24636" w:rsidRDefault="00D210C4" w:rsidP="00D210C4">
      <w:pPr>
        <w:pStyle w:val="Paragraphedeliste"/>
        <w:numPr>
          <w:ilvl w:val="0"/>
          <w:numId w:val="7"/>
        </w:numPr>
        <w:rPr>
          <w:rFonts w:ascii="Lucida Handwriting" w:hAnsi="Lucida Handwriting"/>
          <w:sz w:val="40"/>
          <w:szCs w:val="40"/>
        </w:rPr>
      </w:pPr>
      <w:r w:rsidRPr="00D24636">
        <w:rPr>
          <w:rFonts w:ascii="Lucida Handwriting" w:hAnsi="Lucida Handwriting"/>
          <w:sz w:val="40"/>
          <w:szCs w:val="40"/>
        </w:rPr>
        <w:t>La communication</w:t>
      </w:r>
    </w:p>
    <w:p w:rsidR="00BE6241" w:rsidRPr="00D24636" w:rsidRDefault="00FE23D1" w:rsidP="007C25CE">
      <w:pPr>
        <w:pStyle w:val="Paragraphedeliste"/>
        <w:numPr>
          <w:ilvl w:val="0"/>
          <w:numId w:val="7"/>
        </w:numPr>
        <w:rPr>
          <w:rFonts w:ascii="Lucida Handwriting" w:hAnsi="Lucida Handwriting"/>
          <w:sz w:val="40"/>
          <w:szCs w:val="40"/>
        </w:rPr>
      </w:pPr>
      <w:r w:rsidRPr="00D24636">
        <w:rPr>
          <w:rFonts w:ascii="Lucida Handwriting" w:hAnsi="Lucida Handwriting"/>
          <w:sz w:val="40"/>
          <w:szCs w:val="40"/>
        </w:rPr>
        <w:t>O</w:t>
      </w:r>
      <w:r w:rsidR="00D210C4" w:rsidRPr="00D24636">
        <w:rPr>
          <w:rFonts w:ascii="Lucida Handwriting" w:hAnsi="Lucida Handwriting"/>
          <w:sz w:val="40"/>
          <w:szCs w:val="40"/>
        </w:rPr>
        <w:t>utils d’évaluation</w:t>
      </w:r>
    </w:p>
    <w:p w:rsidR="00D210C4" w:rsidRPr="00D24636" w:rsidRDefault="00D210C4" w:rsidP="00D210C4">
      <w:pPr>
        <w:pStyle w:val="Paragraphedeliste"/>
        <w:ind w:left="1440"/>
        <w:rPr>
          <w:rFonts w:ascii="Lucida Handwriting" w:hAnsi="Lucida Handwriting"/>
          <w:sz w:val="40"/>
          <w:szCs w:val="40"/>
        </w:rPr>
      </w:pPr>
    </w:p>
    <w:p w:rsidR="00BE6241" w:rsidRPr="00D24636" w:rsidRDefault="00D210C4" w:rsidP="007C25CE">
      <w:pPr>
        <w:rPr>
          <w:rFonts w:ascii="Lucida Handwriting" w:hAnsi="Lucida Handwriting"/>
          <w:sz w:val="40"/>
          <w:szCs w:val="40"/>
        </w:rPr>
      </w:pPr>
      <w:r w:rsidRPr="00D24636">
        <w:rPr>
          <w:rFonts w:ascii="Lucida Handwriting" w:hAnsi="Lucida Handwriting"/>
          <w:sz w:val="40"/>
          <w:szCs w:val="40"/>
        </w:rPr>
        <w:t>Annexes</w:t>
      </w:r>
    </w:p>
    <w:p w:rsidR="00BE6241" w:rsidRPr="00D24636" w:rsidRDefault="00BE6241" w:rsidP="007C25CE">
      <w:pPr>
        <w:rPr>
          <w:rFonts w:ascii="Lucida Handwriting" w:hAnsi="Lucida Handwriting"/>
          <w:sz w:val="40"/>
          <w:szCs w:val="40"/>
        </w:rPr>
      </w:pPr>
    </w:p>
    <w:p w:rsidR="00BE6241" w:rsidRDefault="00BE6241" w:rsidP="007C25CE">
      <w:pPr>
        <w:rPr>
          <w:rFonts w:ascii="Bradley Hand ITC" w:hAnsi="Bradley Hand ITC"/>
          <w:sz w:val="44"/>
          <w:szCs w:val="44"/>
        </w:rPr>
      </w:pPr>
    </w:p>
    <w:p w:rsidR="00660DAC" w:rsidRDefault="00660DAC" w:rsidP="009613A7">
      <w:pPr>
        <w:rPr>
          <w:rFonts w:ascii="Bradley Hand ITC" w:hAnsi="Bradley Hand ITC"/>
          <w:b/>
          <w:i/>
          <w:sz w:val="44"/>
          <w:szCs w:val="44"/>
          <w:u w:val="single"/>
        </w:rPr>
      </w:pPr>
    </w:p>
    <w:p w:rsidR="009424E1" w:rsidRDefault="009424E1" w:rsidP="009613A7">
      <w:pPr>
        <w:rPr>
          <w:rFonts w:ascii="Bradley Hand ITC" w:hAnsi="Bradley Hand ITC"/>
          <w:b/>
          <w:i/>
          <w:sz w:val="44"/>
          <w:szCs w:val="44"/>
          <w:u w:val="single"/>
        </w:rPr>
      </w:pPr>
    </w:p>
    <w:p w:rsidR="009424E1" w:rsidRDefault="009424E1" w:rsidP="009613A7">
      <w:pPr>
        <w:rPr>
          <w:rFonts w:ascii="Bradley Hand ITC" w:hAnsi="Bradley Hand ITC"/>
          <w:b/>
          <w:i/>
          <w:sz w:val="44"/>
          <w:szCs w:val="44"/>
          <w:u w:val="single"/>
        </w:rPr>
      </w:pPr>
    </w:p>
    <w:p w:rsidR="009613A7" w:rsidRDefault="00BE6241" w:rsidP="00BD0BDF">
      <w:pPr>
        <w:jc w:val="center"/>
        <w:rPr>
          <w:rFonts w:ascii="Bradley Hand ITC" w:hAnsi="Bradley Hand ITC"/>
          <w:b/>
          <w:i/>
          <w:color w:val="00B0F0"/>
          <w:sz w:val="44"/>
          <w:szCs w:val="44"/>
          <w:u w:val="single"/>
        </w:rPr>
      </w:pPr>
      <w:r w:rsidRPr="00B43016">
        <w:rPr>
          <w:rFonts w:ascii="Bradley Hand ITC" w:hAnsi="Bradley Hand ITC"/>
          <w:b/>
          <w:i/>
          <w:color w:val="00B0F0"/>
          <w:sz w:val="44"/>
          <w:szCs w:val="44"/>
          <w:u w:val="single"/>
        </w:rPr>
        <w:t>INTRODUCTION</w:t>
      </w:r>
    </w:p>
    <w:p w:rsidR="009424E1" w:rsidRPr="009613A7" w:rsidRDefault="009424E1" w:rsidP="00BD0BDF">
      <w:pPr>
        <w:jc w:val="center"/>
        <w:rPr>
          <w:rFonts w:ascii="Bradley Hand ITC" w:hAnsi="Bradley Hand ITC"/>
          <w:b/>
          <w:i/>
          <w:color w:val="00B0F0"/>
          <w:sz w:val="44"/>
          <w:szCs w:val="44"/>
          <w:u w:val="single"/>
        </w:rPr>
      </w:pPr>
    </w:p>
    <w:p w:rsidR="00EF5008" w:rsidRPr="0027636F" w:rsidRDefault="00BE6241" w:rsidP="0027636F">
      <w:pPr>
        <w:ind w:firstLine="708"/>
        <w:rPr>
          <w:rFonts w:ascii="Andalus" w:hAnsi="Andalus" w:cs="Andalus"/>
          <w:sz w:val="28"/>
          <w:szCs w:val="28"/>
        </w:rPr>
      </w:pPr>
      <w:r w:rsidRPr="0027636F">
        <w:rPr>
          <w:rFonts w:ascii="Andalus" w:hAnsi="Andalus" w:cs="Andalus"/>
          <w:sz w:val="28"/>
          <w:szCs w:val="28"/>
        </w:rPr>
        <w:t xml:space="preserve">Ce projet pédagogique découle du projet éducatif de la commune de  Châtillon Sur Loire. </w:t>
      </w:r>
      <w:r w:rsidR="00EF5008" w:rsidRPr="0027636F">
        <w:rPr>
          <w:rFonts w:ascii="Andalus" w:hAnsi="Andalus" w:cs="Andalus"/>
          <w:sz w:val="28"/>
          <w:szCs w:val="28"/>
        </w:rPr>
        <w:t>L’accuei</w:t>
      </w:r>
      <w:r w:rsidR="00A21E9E" w:rsidRPr="0027636F">
        <w:rPr>
          <w:rFonts w:ascii="Andalus" w:hAnsi="Andalus" w:cs="Andalus"/>
          <w:sz w:val="28"/>
          <w:szCs w:val="28"/>
        </w:rPr>
        <w:t>l périscolaire, les mercredis,</w:t>
      </w:r>
      <w:r w:rsidR="00EF5008" w:rsidRPr="0027636F">
        <w:rPr>
          <w:rFonts w:ascii="Andalus" w:hAnsi="Andalus" w:cs="Andalus"/>
          <w:sz w:val="28"/>
          <w:szCs w:val="28"/>
        </w:rPr>
        <w:t xml:space="preserve"> les petites vacances</w:t>
      </w:r>
      <w:r w:rsidR="00A21E9E" w:rsidRPr="0027636F">
        <w:rPr>
          <w:rFonts w:ascii="Andalus" w:hAnsi="Andalus" w:cs="Andalus"/>
          <w:sz w:val="28"/>
          <w:szCs w:val="28"/>
        </w:rPr>
        <w:t xml:space="preserve"> et vacances d’été</w:t>
      </w:r>
      <w:r w:rsidR="00EF5008" w:rsidRPr="0027636F">
        <w:rPr>
          <w:rFonts w:ascii="Andalus" w:hAnsi="Andalus" w:cs="Andalus"/>
          <w:sz w:val="28"/>
          <w:szCs w:val="28"/>
        </w:rPr>
        <w:t xml:space="preserve"> sont des lieux d’accueil qui font l’objet d’une déclaration auprès de la Direction Départementale de la Jeunesse et des Sports. Il est géré par la Mairie de Châtillon. Ce </w:t>
      </w:r>
      <w:r w:rsidR="00A21E9E" w:rsidRPr="0027636F">
        <w:rPr>
          <w:rFonts w:ascii="Andalus" w:hAnsi="Andalus" w:cs="Andalus"/>
          <w:sz w:val="28"/>
          <w:szCs w:val="28"/>
        </w:rPr>
        <w:t>d</w:t>
      </w:r>
      <w:r w:rsidR="009613A7" w:rsidRPr="0027636F">
        <w:rPr>
          <w:rFonts w:ascii="Andalus" w:hAnsi="Andalus" w:cs="Andalus"/>
          <w:sz w:val="28"/>
          <w:szCs w:val="28"/>
        </w:rPr>
        <w:t xml:space="preserve">ocument est retravaillé régulièrement </w:t>
      </w:r>
      <w:r w:rsidR="00EF5008" w:rsidRPr="0027636F">
        <w:rPr>
          <w:rFonts w:ascii="Andalus" w:hAnsi="Andalus" w:cs="Andalus"/>
          <w:sz w:val="28"/>
          <w:szCs w:val="28"/>
        </w:rPr>
        <w:t xml:space="preserve"> avec l’équipe d’animation et la collectivité. </w:t>
      </w:r>
    </w:p>
    <w:p w:rsidR="00BE6241" w:rsidRPr="0027636F" w:rsidRDefault="00EF5008" w:rsidP="0027636F">
      <w:pPr>
        <w:ind w:firstLine="708"/>
        <w:rPr>
          <w:rFonts w:ascii="Andalus" w:hAnsi="Andalus" w:cs="Andalus"/>
          <w:sz w:val="28"/>
          <w:szCs w:val="28"/>
        </w:rPr>
      </w:pPr>
      <w:r w:rsidRPr="0027636F">
        <w:rPr>
          <w:rFonts w:ascii="Andalus" w:hAnsi="Andalus" w:cs="Andalus"/>
          <w:sz w:val="28"/>
          <w:szCs w:val="28"/>
        </w:rPr>
        <w:t xml:space="preserve">Il ne s’agit pas d’une simple garderie mais c’est un lieu de vie, d’échange, de socialisation et d’épanouissement, où le respect des personnes, des règles de vie et du rythme de l’enfant sont prioritaires. </w:t>
      </w:r>
      <w:r w:rsidR="00BE6241" w:rsidRPr="0027636F">
        <w:rPr>
          <w:rFonts w:ascii="Andalus" w:hAnsi="Andalus" w:cs="Andalus"/>
          <w:sz w:val="28"/>
          <w:szCs w:val="28"/>
        </w:rPr>
        <w:t>C’est un contr</w:t>
      </w:r>
      <w:r w:rsidR="00A21E9E" w:rsidRPr="0027636F">
        <w:rPr>
          <w:rFonts w:ascii="Andalus" w:hAnsi="Andalus" w:cs="Andalus"/>
          <w:sz w:val="28"/>
          <w:szCs w:val="28"/>
        </w:rPr>
        <w:t xml:space="preserve">at de confiance passé entre </w:t>
      </w:r>
      <w:r w:rsidR="00BE6241" w:rsidRPr="0027636F">
        <w:rPr>
          <w:rFonts w:ascii="Andalus" w:hAnsi="Andalus" w:cs="Andalus"/>
          <w:sz w:val="28"/>
          <w:szCs w:val="28"/>
        </w:rPr>
        <w:t xml:space="preserve">l’équipe d’animation, les intervenants, les enfants et leurs parents. Il permet de donner un sens aux activités qui </w:t>
      </w:r>
      <w:r w:rsidRPr="0027636F">
        <w:rPr>
          <w:rFonts w:ascii="Andalus" w:hAnsi="Andalus" w:cs="Andalus"/>
          <w:sz w:val="28"/>
          <w:szCs w:val="28"/>
        </w:rPr>
        <w:t>sont proposées par la structure, sous l’œil bienveillant d’une équipe qualifiée.</w:t>
      </w:r>
      <w:r w:rsidR="00BE6241" w:rsidRPr="0027636F">
        <w:rPr>
          <w:rFonts w:ascii="Andalus" w:hAnsi="Andalus" w:cs="Andalus"/>
          <w:sz w:val="28"/>
          <w:szCs w:val="28"/>
        </w:rPr>
        <w:t xml:space="preserve"> </w:t>
      </w:r>
    </w:p>
    <w:p w:rsidR="009613A7" w:rsidRPr="0027636F" w:rsidRDefault="009613A7" w:rsidP="0027636F">
      <w:pPr>
        <w:ind w:firstLine="142"/>
        <w:rPr>
          <w:rFonts w:ascii="Andalus" w:hAnsi="Andalus" w:cs="Andalus"/>
          <w:sz w:val="28"/>
          <w:szCs w:val="28"/>
        </w:rPr>
      </w:pPr>
      <w:r w:rsidRPr="0027636F">
        <w:rPr>
          <w:rFonts w:ascii="Andalus" w:hAnsi="Andalus" w:cs="Andalus"/>
          <w:sz w:val="28"/>
          <w:szCs w:val="28"/>
        </w:rPr>
        <w:t>Cet accueil a été créé dans le but de répondre à un besoin fondamental de la population, celui d’avoir plus de f</w:t>
      </w:r>
      <w:r w:rsidR="00042196" w:rsidRPr="0027636F">
        <w:rPr>
          <w:rFonts w:ascii="Andalus" w:hAnsi="Andalus" w:cs="Andalus"/>
          <w:sz w:val="28"/>
          <w:szCs w:val="28"/>
        </w:rPr>
        <w:t>acilités quant à la garde des</w:t>
      </w:r>
      <w:r w:rsidRPr="0027636F">
        <w:rPr>
          <w:rFonts w:ascii="Andalus" w:hAnsi="Andalus" w:cs="Andalus"/>
          <w:sz w:val="28"/>
          <w:szCs w:val="28"/>
        </w:rPr>
        <w:t xml:space="preserve"> enfants. Ainsi, le centre d’été date des années 80, quelques années après la mairie a décidé d’ouvrir les mercredis ainsi que la première semaine des petites vacances uniquement les après-midi. A cette époque, les enfants étaient accueillis à l’ancien collège. Ce n’est qu’à partir de septembre 2004, que la garderie périscolaire a vu le jour. A partir de ce moment, une évolution des plages horaires a eu lieu. Ainsi, les mercredis et vacances ont été ouverts en journée complète, et le périscolaire a ouvert ses portes. </w:t>
      </w:r>
    </w:p>
    <w:p w:rsidR="005A2801" w:rsidRDefault="005A2801" w:rsidP="00660DAC">
      <w:pPr>
        <w:pStyle w:val="Sansinterligne"/>
        <w:rPr>
          <w:rFonts w:ascii="Bradley Hand ITC" w:hAnsi="Bradley Hand ITC"/>
          <w:b/>
          <w:i/>
          <w:sz w:val="44"/>
          <w:szCs w:val="44"/>
          <w:u w:val="single"/>
        </w:rPr>
      </w:pPr>
    </w:p>
    <w:p w:rsidR="00660DAC" w:rsidRDefault="00660DAC" w:rsidP="002B6CA4">
      <w:pPr>
        <w:rPr>
          <w:rFonts w:ascii="Bradley Hand ITC" w:hAnsi="Bradley Hand ITC"/>
          <w:b/>
          <w:i/>
          <w:sz w:val="44"/>
          <w:szCs w:val="44"/>
          <w:u w:val="single"/>
        </w:rPr>
      </w:pPr>
    </w:p>
    <w:p w:rsidR="009424E1" w:rsidRDefault="009424E1" w:rsidP="002B6CA4">
      <w:pPr>
        <w:rPr>
          <w:rFonts w:ascii="Bradley Hand ITC" w:hAnsi="Bradley Hand ITC"/>
          <w:b/>
          <w:i/>
          <w:sz w:val="44"/>
          <w:szCs w:val="44"/>
          <w:u w:val="single"/>
        </w:rPr>
      </w:pPr>
    </w:p>
    <w:p w:rsidR="007C25CE" w:rsidRPr="002B6CA4" w:rsidRDefault="002B6CA4" w:rsidP="00042196">
      <w:pPr>
        <w:pStyle w:val="Paragraphedeliste"/>
        <w:numPr>
          <w:ilvl w:val="0"/>
          <w:numId w:val="8"/>
        </w:numPr>
        <w:ind w:left="142" w:firstLine="0"/>
        <w:rPr>
          <w:rFonts w:ascii="Bradley Hand ITC" w:hAnsi="Bradley Hand ITC"/>
          <w:b/>
          <w:i/>
          <w:color w:val="00B0F0"/>
          <w:sz w:val="44"/>
          <w:szCs w:val="44"/>
          <w:u w:val="single"/>
        </w:rPr>
      </w:pPr>
      <w:r>
        <w:rPr>
          <w:rFonts w:ascii="Bradley Hand ITC" w:hAnsi="Bradley Hand ITC"/>
          <w:b/>
          <w:i/>
          <w:color w:val="00B0F0"/>
          <w:sz w:val="44"/>
          <w:szCs w:val="44"/>
          <w:u w:val="single"/>
        </w:rPr>
        <w:lastRenderedPageBreak/>
        <w:t>Présentation de la structure</w:t>
      </w:r>
    </w:p>
    <w:p w:rsidR="00FA35BA" w:rsidRPr="0027636F" w:rsidRDefault="005A2801" w:rsidP="0027636F">
      <w:pPr>
        <w:ind w:firstLine="142"/>
        <w:rPr>
          <w:rFonts w:ascii="Andalus" w:hAnsi="Andalus" w:cs="Andalus"/>
          <w:sz w:val="28"/>
          <w:szCs w:val="28"/>
        </w:rPr>
      </w:pPr>
      <w:r w:rsidRPr="0027636F">
        <w:rPr>
          <w:rFonts w:ascii="Andalus" w:hAnsi="Andalus" w:cs="Andalus"/>
          <w:sz w:val="28"/>
          <w:szCs w:val="28"/>
        </w:rPr>
        <w:t>L’accueil de loisirs de la Mairie de Châtillon sur Loire gère également l’accueil périsc</w:t>
      </w:r>
      <w:r w:rsidR="00A21E9E" w:rsidRPr="0027636F">
        <w:rPr>
          <w:rFonts w:ascii="Andalus" w:hAnsi="Andalus" w:cs="Andalus"/>
          <w:sz w:val="28"/>
          <w:szCs w:val="28"/>
        </w:rPr>
        <w:t>olaire, ainsi que les mercredis, petites vacances et vacances d’été.</w:t>
      </w:r>
      <w:r w:rsidRPr="0027636F">
        <w:rPr>
          <w:rFonts w:ascii="Andalus" w:hAnsi="Andalus" w:cs="Andalus"/>
          <w:sz w:val="28"/>
          <w:szCs w:val="28"/>
        </w:rPr>
        <w:t xml:space="preserve"> La mairie est située :</w:t>
      </w:r>
    </w:p>
    <w:p w:rsidR="005A2801" w:rsidRPr="0027636F" w:rsidRDefault="005A2801" w:rsidP="0027636F">
      <w:pPr>
        <w:ind w:left="708"/>
        <w:rPr>
          <w:rFonts w:ascii="Andalus" w:hAnsi="Andalus" w:cs="Andalus"/>
          <w:sz w:val="28"/>
          <w:szCs w:val="28"/>
          <w:shd w:val="clear" w:color="auto" w:fill="FFFFFF"/>
        </w:rPr>
      </w:pPr>
      <w:r w:rsidRPr="0027636F">
        <w:rPr>
          <w:rFonts w:ascii="Andalus" w:hAnsi="Andalus" w:cs="Andalus"/>
          <w:sz w:val="28"/>
          <w:szCs w:val="28"/>
          <w:shd w:val="clear" w:color="auto" w:fill="FFFFFF"/>
        </w:rPr>
        <w:t>Rue de l’Hôtel de Ville </w:t>
      </w:r>
      <w:r w:rsidRPr="0027636F">
        <w:rPr>
          <w:rFonts w:ascii="Andalus" w:hAnsi="Andalus" w:cs="Andalus"/>
          <w:sz w:val="28"/>
          <w:szCs w:val="28"/>
        </w:rPr>
        <w:br/>
      </w:r>
      <w:r w:rsidRPr="0027636F">
        <w:rPr>
          <w:rFonts w:ascii="Andalus" w:hAnsi="Andalus" w:cs="Andalus"/>
          <w:sz w:val="28"/>
          <w:szCs w:val="28"/>
          <w:shd w:val="clear" w:color="auto" w:fill="FFFFFF"/>
        </w:rPr>
        <w:t>BP 9</w:t>
      </w:r>
      <w:r w:rsidRPr="0027636F">
        <w:rPr>
          <w:rFonts w:ascii="Andalus" w:hAnsi="Andalus" w:cs="Andalus"/>
          <w:sz w:val="28"/>
          <w:szCs w:val="28"/>
        </w:rPr>
        <w:br/>
      </w:r>
      <w:r w:rsidRPr="0027636F">
        <w:rPr>
          <w:rFonts w:ascii="Andalus" w:hAnsi="Andalus" w:cs="Andalus"/>
          <w:sz w:val="28"/>
          <w:szCs w:val="28"/>
          <w:shd w:val="clear" w:color="auto" w:fill="FFFFFF"/>
        </w:rPr>
        <w:t>45360 Châtillon-sur-Loire</w:t>
      </w:r>
    </w:p>
    <w:p w:rsidR="005A2801" w:rsidRPr="0027636F" w:rsidRDefault="005A2801" w:rsidP="0027636F">
      <w:pPr>
        <w:ind w:firstLine="708"/>
        <w:rPr>
          <w:rFonts w:ascii="Andalus" w:hAnsi="Andalus" w:cs="Andalus"/>
          <w:sz w:val="28"/>
          <w:szCs w:val="28"/>
          <w:shd w:val="clear" w:color="auto" w:fill="FFFFFF"/>
        </w:rPr>
      </w:pPr>
      <w:r w:rsidRPr="0027636F">
        <w:rPr>
          <w:rFonts w:ascii="Andalus" w:hAnsi="Andalus" w:cs="Andalus"/>
          <w:sz w:val="28"/>
          <w:szCs w:val="28"/>
          <w:shd w:val="clear" w:color="auto" w:fill="FFFFFF"/>
        </w:rPr>
        <w:t xml:space="preserve">Tél : 02 38 31 40 54 </w:t>
      </w:r>
    </w:p>
    <w:p w:rsidR="00BA7B6E" w:rsidRPr="00BA7B6E" w:rsidRDefault="005A2801" w:rsidP="0027636F">
      <w:pPr>
        <w:rPr>
          <w:rStyle w:val="Lienhypertexte"/>
          <w:rFonts w:ascii="Andalus" w:hAnsi="Andalus" w:cs="Andalus"/>
          <w:sz w:val="28"/>
          <w:szCs w:val="28"/>
          <w:shd w:val="clear" w:color="auto" w:fill="FFFFFF"/>
        </w:rPr>
      </w:pPr>
      <w:r w:rsidRPr="0027636F">
        <w:rPr>
          <w:rFonts w:ascii="Andalus" w:hAnsi="Andalus" w:cs="Andalus"/>
          <w:sz w:val="28"/>
          <w:szCs w:val="28"/>
          <w:shd w:val="clear" w:color="auto" w:fill="FFFFFF"/>
        </w:rPr>
        <w:t xml:space="preserve">Email : </w:t>
      </w:r>
      <w:hyperlink r:id="rId10" w:history="1">
        <w:r w:rsidR="009B3FF2" w:rsidRPr="0027636F">
          <w:rPr>
            <w:rStyle w:val="Lienhypertexte"/>
            <w:rFonts w:ascii="Andalus" w:hAnsi="Andalus" w:cs="Andalus"/>
            <w:sz w:val="28"/>
            <w:szCs w:val="28"/>
            <w:shd w:val="clear" w:color="auto" w:fill="FFFFFF"/>
          </w:rPr>
          <w:t>mairie-de-chatillon-sur-loire@wanadoo.fr</w:t>
        </w:r>
      </w:hyperlink>
    </w:p>
    <w:p w:rsidR="00660DAC" w:rsidRPr="00660DAC" w:rsidRDefault="00660DAC" w:rsidP="00660DAC">
      <w:pPr>
        <w:pStyle w:val="Sansinterligne"/>
        <w:ind w:firstLine="708"/>
        <w:rPr>
          <w:rFonts w:ascii="Andalus" w:hAnsi="Andalus" w:cs="Andalus"/>
          <w:sz w:val="28"/>
          <w:szCs w:val="28"/>
          <w:shd w:val="clear" w:color="auto" w:fill="FFFFFF"/>
        </w:rPr>
      </w:pPr>
    </w:p>
    <w:p w:rsidR="00BD0BDF" w:rsidRPr="0027636F" w:rsidRDefault="009B3FF2" w:rsidP="0027636F">
      <w:pPr>
        <w:rPr>
          <w:rFonts w:ascii="Andalus" w:hAnsi="Andalus" w:cs="Andalus"/>
          <w:sz w:val="28"/>
          <w:szCs w:val="28"/>
          <w:shd w:val="clear" w:color="auto" w:fill="FFFFFF"/>
        </w:rPr>
      </w:pPr>
      <w:r w:rsidRPr="0027636F">
        <w:rPr>
          <w:rFonts w:ascii="Andalus" w:hAnsi="Andalus" w:cs="Andalus"/>
          <w:sz w:val="28"/>
          <w:szCs w:val="28"/>
          <w:shd w:val="clear" w:color="auto" w:fill="FFFFFF"/>
        </w:rPr>
        <w:t>L’accueil pér</w:t>
      </w:r>
      <w:r w:rsidR="006D7867">
        <w:rPr>
          <w:rFonts w:ascii="Andalus" w:hAnsi="Andalus" w:cs="Andalus"/>
          <w:sz w:val="28"/>
          <w:szCs w:val="28"/>
          <w:shd w:val="clear" w:color="auto" w:fill="FFFFFF"/>
        </w:rPr>
        <w:t>iscolaire ainsi que le CLSH sont</w:t>
      </w:r>
      <w:r w:rsidRPr="0027636F">
        <w:rPr>
          <w:rFonts w:ascii="Andalus" w:hAnsi="Andalus" w:cs="Andalus"/>
          <w:sz w:val="28"/>
          <w:szCs w:val="28"/>
          <w:shd w:val="clear" w:color="auto" w:fill="FFFFFF"/>
        </w:rPr>
        <w:t xml:space="preserve"> déclaré</w:t>
      </w:r>
      <w:r w:rsidR="006D7867">
        <w:rPr>
          <w:rFonts w:ascii="Andalus" w:hAnsi="Andalus" w:cs="Andalus"/>
          <w:sz w:val="28"/>
          <w:szCs w:val="28"/>
          <w:shd w:val="clear" w:color="auto" w:fill="FFFFFF"/>
        </w:rPr>
        <w:t>s</w:t>
      </w:r>
      <w:r w:rsidRPr="0027636F">
        <w:rPr>
          <w:rFonts w:ascii="Andalus" w:hAnsi="Andalus" w:cs="Andalus"/>
          <w:sz w:val="28"/>
          <w:szCs w:val="28"/>
          <w:shd w:val="clear" w:color="auto" w:fill="FFFFFF"/>
        </w:rPr>
        <w:t xml:space="preserve"> à la Direction Départementale de la Cohésion Sociale et de la Protection des Populatio</w:t>
      </w:r>
      <w:r w:rsidR="00EA1883">
        <w:rPr>
          <w:rFonts w:ascii="Andalus" w:hAnsi="Andalus" w:cs="Andalus"/>
          <w:sz w:val="28"/>
          <w:szCs w:val="28"/>
          <w:shd w:val="clear" w:color="auto" w:fill="FFFFFF"/>
        </w:rPr>
        <w:t>ns (DDCSPP) du L</w:t>
      </w:r>
      <w:r w:rsidR="00BA7B6E">
        <w:rPr>
          <w:rFonts w:ascii="Andalus" w:hAnsi="Andalus" w:cs="Andalus"/>
          <w:sz w:val="28"/>
          <w:szCs w:val="28"/>
          <w:shd w:val="clear" w:color="auto" w:fill="FFFFFF"/>
        </w:rPr>
        <w:t>oiret sous les n°</w:t>
      </w:r>
      <w:r w:rsidR="0013597E" w:rsidRPr="0013597E">
        <w:rPr>
          <w:rFonts w:ascii="Andalus" w:hAnsi="Andalus" w:cs="Andalus"/>
          <w:sz w:val="28"/>
          <w:szCs w:val="28"/>
          <w:shd w:val="clear" w:color="auto" w:fill="FFFFFF"/>
        </w:rPr>
        <w:t>0450126AP000123-E01 et 0450126CL000123</w:t>
      </w:r>
      <w:r w:rsidR="00BD0BDF" w:rsidRPr="0013597E">
        <w:rPr>
          <w:rFonts w:ascii="Andalus" w:hAnsi="Andalus" w:cs="Andalus"/>
          <w:sz w:val="28"/>
          <w:szCs w:val="28"/>
          <w:shd w:val="clear" w:color="auto" w:fill="FFFFFF"/>
        </w:rPr>
        <w:t>.</w:t>
      </w:r>
    </w:p>
    <w:p w:rsidR="009B3FF2" w:rsidRPr="0027636F" w:rsidRDefault="009B3FF2" w:rsidP="0027636F">
      <w:pPr>
        <w:rPr>
          <w:rFonts w:ascii="Andalus" w:hAnsi="Andalus" w:cs="Andalus"/>
          <w:sz w:val="28"/>
          <w:szCs w:val="28"/>
          <w:shd w:val="clear" w:color="auto" w:fill="FFFFFF"/>
        </w:rPr>
      </w:pPr>
      <w:r w:rsidRPr="0027636F">
        <w:rPr>
          <w:rFonts w:ascii="Andalus" w:hAnsi="Andalus" w:cs="Andalus"/>
          <w:sz w:val="28"/>
          <w:szCs w:val="28"/>
          <w:shd w:val="clear" w:color="auto" w:fill="FFFFFF"/>
        </w:rPr>
        <w:t>Il se situe à l’intérieur des locaux de l’école de Châtillon-sur-Loire. Les enfants peuvent évoluer dans les locaux suivants :</w:t>
      </w:r>
    </w:p>
    <w:p w:rsidR="009B3FF2" w:rsidRPr="0027636F" w:rsidRDefault="009B3FF2"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Des sanitaires</w:t>
      </w:r>
    </w:p>
    <w:p w:rsidR="009B3FF2" w:rsidRPr="0027636F" w:rsidRDefault="009B3FF2"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Un réfectoire de restauration</w:t>
      </w:r>
    </w:p>
    <w:p w:rsidR="009B3FF2" w:rsidRPr="0027636F" w:rsidRDefault="009B3FF2"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Une grande salle</w:t>
      </w:r>
    </w:p>
    <w:p w:rsidR="009B3FF2" w:rsidRPr="0027636F" w:rsidRDefault="009B3FF2"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Les équipements sportifs de la commune</w:t>
      </w:r>
    </w:p>
    <w:p w:rsidR="009B3FF2" w:rsidRPr="0027636F" w:rsidRDefault="009B3FF2"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Cours de l’école maternelle et primaire</w:t>
      </w:r>
    </w:p>
    <w:p w:rsidR="00A21E9E" w:rsidRPr="0027636F" w:rsidRDefault="00A21E9E"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Anciennes salles de classe</w:t>
      </w:r>
    </w:p>
    <w:p w:rsidR="00BD0BDF" w:rsidRPr="0027636F" w:rsidRDefault="00BD0BDF"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Salle de motricité de l’école</w:t>
      </w:r>
    </w:p>
    <w:p w:rsidR="00660DAC" w:rsidRPr="0027636F" w:rsidRDefault="00660DAC" w:rsidP="0027636F">
      <w:pPr>
        <w:rPr>
          <w:rFonts w:ascii="Andalus" w:hAnsi="Andalus" w:cs="Andalus"/>
          <w:sz w:val="28"/>
          <w:szCs w:val="28"/>
        </w:rPr>
      </w:pPr>
    </w:p>
    <w:p w:rsidR="009B3FF2" w:rsidRPr="0027636F" w:rsidRDefault="009B3FF2" w:rsidP="0027636F">
      <w:pPr>
        <w:ind w:firstLine="360"/>
        <w:rPr>
          <w:rFonts w:ascii="Andalus" w:hAnsi="Andalus" w:cs="Andalus"/>
          <w:sz w:val="28"/>
          <w:szCs w:val="28"/>
        </w:rPr>
      </w:pPr>
      <w:r w:rsidRPr="0027636F">
        <w:rPr>
          <w:rFonts w:ascii="Andalus" w:hAnsi="Andalus" w:cs="Andalus"/>
          <w:sz w:val="28"/>
          <w:szCs w:val="28"/>
        </w:rPr>
        <w:t>Les mineurs accueillis</w:t>
      </w:r>
      <w:r w:rsidR="00C152F7" w:rsidRPr="0027636F">
        <w:rPr>
          <w:rFonts w:ascii="Andalus" w:hAnsi="Andalus" w:cs="Andalus"/>
          <w:sz w:val="28"/>
          <w:szCs w:val="28"/>
        </w:rPr>
        <w:t xml:space="preserve"> sont âgés de 3 à 13 ans.</w:t>
      </w:r>
      <w:r w:rsidR="00BD28EB" w:rsidRPr="0027636F">
        <w:rPr>
          <w:rFonts w:ascii="Andalus" w:hAnsi="Andalus" w:cs="Andalus"/>
          <w:sz w:val="28"/>
          <w:szCs w:val="28"/>
        </w:rPr>
        <w:t xml:space="preserve"> Les enfants âgés de moins de 3 ans étant scolarisés sont acce</w:t>
      </w:r>
      <w:r w:rsidR="00A21E9E" w:rsidRPr="0027636F">
        <w:rPr>
          <w:rFonts w:ascii="Andalus" w:hAnsi="Andalus" w:cs="Andalus"/>
          <w:sz w:val="28"/>
          <w:szCs w:val="28"/>
        </w:rPr>
        <w:t>ptés également.</w:t>
      </w:r>
      <w:r w:rsidR="00456F30">
        <w:rPr>
          <w:rFonts w:ascii="Andalus" w:hAnsi="Andalus" w:cs="Andalus"/>
          <w:sz w:val="28"/>
          <w:szCs w:val="28"/>
        </w:rPr>
        <w:t xml:space="preserve"> Nous prenons les grands jusqu’à leur rentrée en 3</w:t>
      </w:r>
      <w:r w:rsidR="00456F30" w:rsidRPr="00456F30">
        <w:rPr>
          <w:rFonts w:ascii="Andalus" w:hAnsi="Andalus" w:cs="Andalus"/>
          <w:sz w:val="28"/>
          <w:szCs w:val="28"/>
          <w:vertAlign w:val="superscript"/>
        </w:rPr>
        <w:t>ème</w:t>
      </w:r>
      <w:r w:rsidR="00456F30">
        <w:rPr>
          <w:rFonts w:ascii="Andalus" w:hAnsi="Andalus" w:cs="Andalus"/>
          <w:sz w:val="28"/>
          <w:szCs w:val="28"/>
        </w:rPr>
        <w:t xml:space="preserve">. </w:t>
      </w:r>
      <w:r w:rsidR="00A21E9E" w:rsidRPr="0027636F">
        <w:rPr>
          <w:rFonts w:ascii="Andalus" w:hAnsi="Andalus" w:cs="Andalus"/>
          <w:sz w:val="28"/>
          <w:szCs w:val="28"/>
        </w:rPr>
        <w:t xml:space="preserve"> Les mercredis, petites vacances et  vacances d’été,</w:t>
      </w:r>
      <w:r w:rsidR="00BD28EB" w:rsidRPr="0027636F">
        <w:rPr>
          <w:rFonts w:ascii="Andalus" w:hAnsi="Andalus" w:cs="Andalus"/>
          <w:sz w:val="28"/>
          <w:szCs w:val="28"/>
        </w:rPr>
        <w:t xml:space="preserve"> les enfants d’autres communes sont accueillis avec un surplus sur le tarif des locaux. En périod</w:t>
      </w:r>
      <w:r w:rsidR="002E5911">
        <w:rPr>
          <w:rFonts w:ascii="Andalus" w:hAnsi="Andalus" w:cs="Andalus"/>
          <w:sz w:val="28"/>
          <w:szCs w:val="28"/>
        </w:rPr>
        <w:t xml:space="preserve">e périscolaire, ils sont accueillis sur dérogation </w:t>
      </w:r>
      <w:r w:rsidR="00267FB2">
        <w:rPr>
          <w:rFonts w:ascii="Andalus" w:hAnsi="Andalus" w:cs="Andalus"/>
          <w:sz w:val="28"/>
          <w:szCs w:val="28"/>
        </w:rPr>
        <w:t>s’ils</w:t>
      </w:r>
      <w:r w:rsidR="002E5911">
        <w:rPr>
          <w:rFonts w:ascii="Andalus" w:hAnsi="Andalus" w:cs="Andalus"/>
          <w:sz w:val="28"/>
          <w:szCs w:val="28"/>
        </w:rPr>
        <w:t xml:space="preserve"> fréquentent l’école de Châtillon.</w:t>
      </w:r>
    </w:p>
    <w:p w:rsidR="00A04734" w:rsidRPr="0027636F" w:rsidRDefault="00A04734" w:rsidP="0027636F">
      <w:pPr>
        <w:ind w:firstLine="360"/>
        <w:rPr>
          <w:rFonts w:ascii="Andalus" w:hAnsi="Andalus" w:cs="Andalus"/>
          <w:sz w:val="28"/>
          <w:szCs w:val="28"/>
        </w:rPr>
      </w:pPr>
      <w:r w:rsidRPr="0027636F">
        <w:rPr>
          <w:rFonts w:ascii="Andalus" w:hAnsi="Andalus" w:cs="Andalus"/>
          <w:sz w:val="28"/>
          <w:szCs w:val="28"/>
        </w:rPr>
        <w:t>Cet accueil est sous la</w:t>
      </w:r>
      <w:r w:rsidR="006D7867">
        <w:rPr>
          <w:rFonts w:ascii="Andalus" w:hAnsi="Andalus" w:cs="Andalus"/>
          <w:sz w:val="28"/>
          <w:szCs w:val="28"/>
        </w:rPr>
        <w:t xml:space="preserve"> direction de Mme HUET Sophie, supplée par Mr CLEMENCE Alexis</w:t>
      </w:r>
      <w:r w:rsidR="00EA1883">
        <w:rPr>
          <w:rFonts w:ascii="Andalus" w:hAnsi="Andalus" w:cs="Andalus"/>
          <w:sz w:val="28"/>
          <w:szCs w:val="28"/>
        </w:rPr>
        <w:t>,</w:t>
      </w:r>
      <w:r w:rsidRPr="0027636F">
        <w:rPr>
          <w:rFonts w:ascii="Andalus" w:hAnsi="Andalus" w:cs="Andalus"/>
          <w:sz w:val="28"/>
          <w:szCs w:val="28"/>
        </w:rPr>
        <w:t xml:space="preserve"> </w:t>
      </w:r>
      <w:r w:rsidR="00EA1883">
        <w:rPr>
          <w:rFonts w:ascii="Andalus" w:hAnsi="Andalus" w:cs="Andalus"/>
          <w:sz w:val="28"/>
          <w:szCs w:val="28"/>
        </w:rPr>
        <w:t xml:space="preserve">qui </w:t>
      </w:r>
      <w:proofErr w:type="gramStart"/>
      <w:r w:rsidR="00EA1883">
        <w:rPr>
          <w:rFonts w:ascii="Andalus" w:hAnsi="Andalus" w:cs="Andalus"/>
          <w:sz w:val="28"/>
          <w:szCs w:val="28"/>
        </w:rPr>
        <w:t>peuvent</w:t>
      </w:r>
      <w:proofErr w:type="gramEnd"/>
      <w:r w:rsidR="006D7867">
        <w:rPr>
          <w:rFonts w:ascii="Andalus" w:hAnsi="Andalus" w:cs="Andalus"/>
          <w:sz w:val="28"/>
          <w:szCs w:val="28"/>
        </w:rPr>
        <w:t xml:space="preserve"> être contacté</w:t>
      </w:r>
      <w:r w:rsidR="00EA1883">
        <w:rPr>
          <w:rFonts w:ascii="Andalus" w:hAnsi="Andalus" w:cs="Andalus"/>
          <w:sz w:val="28"/>
          <w:szCs w:val="28"/>
        </w:rPr>
        <w:t>s</w:t>
      </w:r>
      <w:r w:rsidR="00BA7B6E">
        <w:rPr>
          <w:rFonts w:ascii="Andalus" w:hAnsi="Andalus" w:cs="Andalus"/>
          <w:sz w:val="28"/>
          <w:szCs w:val="28"/>
        </w:rPr>
        <w:t xml:space="preserve"> au 02 38 31 28 11 ou</w:t>
      </w:r>
      <w:r w:rsidRPr="0027636F">
        <w:rPr>
          <w:rFonts w:ascii="Andalus" w:hAnsi="Andalus" w:cs="Andalus"/>
          <w:sz w:val="28"/>
          <w:szCs w:val="28"/>
        </w:rPr>
        <w:t xml:space="preserve"> au 06 32 </w:t>
      </w:r>
      <w:r w:rsidRPr="0027636F">
        <w:rPr>
          <w:rFonts w:ascii="Andalus" w:hAnsi="Andalus" w:cs="Andalus"/>
          <w:sz w:val="28"/>
          <w:szCs w:val="28"/>
        </w:rPr>
        <w:lastRenderedPageBreak/>
        <w:t>08 54 79 pour tout renseignement.</w:t>
      </w:r>
      <w:r w:rsidR="00BA7B6E">
        <w:rPr>
          <w:rFonts w:ascii="Andalus" w:hAnsi="Andalus" w:cs="Andalus"/>
          <w:sz w:val="28"/>
          <w:szCs w:val="28"/>
        </w:rPr>
        <w:t xml:space="preserve"> Vous pouvez également les joindre à l’adresse mail suivante : </w:t>
      </w:r>
      <w:r w:rsidR="00BA7B6E" w:rsidRPr="00BA7B6E">
        <w:rPr>
          <w:rFonts w:ascii="Andalus" w:hAnsi="Andalus" w:cs="Andalus"/>
          <w:color w:val="1F497D" w:themeColor="text2"/>
          <w:sz w:val="28"/>
          <w:szCs w:val="28"/>
          <w:u w:val="single"/>
        </w:rPr>
        <w:t>centredeloisirs.chatil4@orange.fr</w:t>
      </w:r>
      <w:r w:rsidR="00BA7B6E">
        <w:rPr>
          <w:rFonts w:ascii="Andalus" w:hAnsi="Andalus" w:cs="Andalus"/>
          <w:sz w:val="28"/>
          <w:szCs w:val="28"/>
        </w:rPr>
        <w:t>.</w:t>
      </w:r>
    </w:p>
    <w:p w:rsidR="00BD28EB" w:rsidRPr="0027636F" w:rsidRDefault="00BD0BDF" w:rsidP="0027636F">
      <w:pPr>
        <w:ind w:firstLine="360"/>
        <w:rPr>
          <w:rFonts w:ascii="Andalus" w:hAnsi="Andalus" w:cs="Andalus"/>
          <w:sz w:val="28"/>
          <w:szCs w:val="28"/>
        </w:rPr>
      </w:pPr>
      <w:r w:rsidRPr="0027636F">
        <w:rPr>
          <w:rFonts w:ascii="Andalus" w:hAnsi="Andalus" w:cs="Andalus"/>
          <w:sz w:val="28"/>
          <w:szCs w:val="28"/>
        </w:rPr>
        <w:t xml:space="preserve">Châtillon-sur-Loire est une commune rurale avec une population éparpillée dans de nombreux hameaux. Elle nous offre une </w:t>
      </w:r>
      <w:r w:rsidR="00042196" w:rsidRPr="0027636F">
        <w:rPr>
          <w:rFonts w:ascii="Andalus" w:hAnsi="Andalus" w:cs="Andalus"/>
          <w:sz w:val="28"/>
          <w:szCs w:val="28"/>
        </w:rPr>
        <w:t>multitude</w:t>
      </w:r>
      <w:r w:rsidRPr="0027636F">
        <w:rPr>
          <w:rFonts w:ascii="Andalus" w:hAnsi="Andalus" w:cs="Andalus"/>
          <w:sz w:val="28"/>
          <w:szCs w:val="28"/>
        </w:rPr>
        <w:t xml:space="preserve"> de lieux et d’espaces permettant de varier nos sorties. Ainsi, nous avons en libre accès, le gymnase, le skate-park, le sq</w:t>
      </w:r>
      <w:r w:rsidR="00042196" w:rsidRPr="0027636F">
        <w:rPr>
          <w:rFonts w:ascii="Andalus" w:hAnsi="Andalus" w:cs="Andalus"/>
          <w:sz w:val="28"/>
          <w:szCs w:val="28"/>
        </w:rPr>
        <w:t>uare, la bibliothèque, le stade, le terrain de tennis, de pétanque…</w:t>
      </w:r>
    </w:p>
    <w:p w:rsidR="00042196" w:rsidRPr="0027636F" w:rsidRDefault="00042196" w:rsidP="0027636F">
      <w:pPr>
        <w:rPr>
          <w:rFonts w:ascii="Andalus" w:hAnsi="Andalus" w:cs="Andalus"/>
          <w:sz w:val="28"/>
          <w:szCs w:val="28"/>
        </w:rPr>
      </w:pPr>
      <w:r w:rsidRPr="0027636F">
        <w:rPr>
          <w:rFonts w:ascii="Andalus" w:hAnsi="Andalus" w:cs="Andalus"/>
          <w:sz w:val="28"/>
          <w:szCs w:val="28"/>
        </w:rPr>
        <w:t xml:space="preserve">L’accès aux locaux est simple, pratique et sécurisé, il y est facile de stationner grâce au parking du champ de foire. </w:t>
      </w:r>
    </w:p>
    <w:p w:rsidR="00042196" w:rsidRDefault="00042196" w:rsidP="009B3FF2">
      <w:pPr>
        <w:rPr>
          <w:rFonts w:ascii="Andalus" w:hAnsi="Andalus" w:cs="Andalus"/>
          <w:sz w:val="28"/>
          <w:szCs w:val="28"/>
        </w:rPr>
      </w:pPr>
    </w:p>
    <w:p w:rsidR="00042196" w:rsidRPr="00042196" w:rsidRDefault="00042196" w:rsidP="0027636F">
      <w:pPr>
        <w:pStyle w:val="Paragraphedeliste"/>
        <w:numPr>
          <w:ilvl w:val="0"/>
          <w:numId w:val="8"/>
        </w:numPr>
        <w:ind w:left="142" w:firstLine="0"/>
        <w:rPr>
          <w:rFonts w:ascii="Bradley Hand ITC" w:hAnsi="Bradley Hand ITC" w:cs="Andalus"/>
          <w:b/>
          <w:i/>
          <w:color w:val="00B0F0"/>
          <w:sz w:val="44"/>
          <w:szCs w:val="44"/>
          <w:u w:val="single"/>
        </w:rPr>
      </w:pPr>
      <w:r w:rsidRPr="00042196">
        <w:rPr>
          <w:rFonts w:ascii="Bradley Hand ITC" w:hAnsi="Bradley Hand ITC" w:cs="Andalus"/>
          <w:b/>
          <w:i/>
          <w:color w:val="00B0F0"/>
          <w:sz w:val="44"/>
          <w:szCs w:val="44"/>
          <w:u w:val="single"/>
        </w:rPr>
        <w:t>Les objectifs, orientations éducatives et pédagogiques</w:t>
      </w:r>
    </w:p>
    <w:p w:rsidR="00042196" w:rsidRDefault="00042196" w:rsidP="0027636F">
      <w:pPr>
        <w:ind w:firstLine="142"/>
        <w:rPr>
          <w:rFonts w:ascii="Andalus" w:hAnsi="Andalus" w:cs="Andalus"/>
          <w:sz w:val="28"/>
          <w:szCs w:val="28"/>
        </w:rPr>
      </w:pPr>
      <w:r w:rsidRPr="0027636F">
        <w:rPr>
          <w:rFonts w:ascii="Andalus" w:hAnsi="Andalus" w:cs="Andalus"/>
          <w:sz w:val="28"/>
          <w:szCs w:val="28"/>
        </w:rPr>
        <w:t>Pour répondre au Projet Educatif de la commune, l’équipe travaillant à la garderie et au centre de loisirs met en place des activités en lien avec le projet pédagogique découlant du projet éducatif. La garderie ainsi que le centre défendent des valeurs telles que l’éducation populaire, la citoyenneté et la laïcité. Les grandes idées principales découlant du PE sont d’intégrer les règles de vie quotidienne afin que les enfants deviennent de bons citoyens, respectueux et responsables.</w:t>
      </w:r>
    </w:p>
    <w:p w:rsidR="0027636F" w:rsidRPr="0027636F" w:rsidRDefault="0027636F" w:rsidP="0027636F">
      <w:pPr>
        <w:ind w:firstLine="142"/>
        <w:rPr>
          <w:rFonts w:ascii="Andalus" w:hAnsi="Andalus" w:cs="Andalus"/>
          <w:sz w:val="28"/>
          <w:szCs w:val="28"/>
        </w:rPr>
      </w:pPr>
    </w:p>
    <w:p w:rsidR="00042196" w:rsidRPr="0027636F" w:rsidRDefault="00042196" w:rsidP="0027636F">
      <w:pPr>
        <w:rPr>
          <w:rFonts w:ascii="Andalus" w:hAnsi="Andalus" w:cs="Andalus"/>
          <w:sz w:val="28"/>
          <w:szCs w:val="28"/>
        </w:rPr>
      </w:pPr>
      <w:r w:rsidRPr="0027636F">
        <w:rPr>
          <w:rFonts w:ascii="Andalus" w:hAnsi="Andalus" w:cs="Andalus"/>
          <w:sz w:val="28"/>
          <w:szCs w:val="28"/>
        </w:rPr>
        <w:t>Les objectifs éducatifs de la structure sont les suivants :</w:t>
      </w:r>
    </w:p>
    <w:p w:rsidR="00042196" w:rsidRPr="0027636F" w:rsidRDefault="00042196" w:rsidP="0027636F">
      <w:pPr>
        <w:pStyle w:val="Paragraphedeliste"/>
        <w:numPr>
          <w:ilvl w:val="0"/>
          <w:numId w:val="18"/>
        </w:numPr>
        <w:rPr>
          <w:rFonts w:ascii="Andalus" w:eastAsia="ArialMT" w:hAnsi="Andalus" w:cs="Andalus"/>
          <w:kern w:val="3"/>
          <w:sz w:val="28"/>
          <w:szCs w:val="28"/>
          <w:lang w:eastAsia="fr-FR"/>
        </w:rPr>
      </w:pPr>
      <w:r w:rsidRPr="0027636F">
        <w:rPr>
          <w:rFonts w:ascii="Andalus" w:eastAsia="ArialMT" w:hAnsi="Andalus" w:cs="Andalus"/>
          <w:kern w:val="3"/>
          <w:sz w:val="28"/>
          <w:szCs w:val="28"/>
          <w:lang w:eastAsia="fr-FR"/>
        </w:rPr>
        <w:t>Proposer des activités qui suscitent l'intérêt des enfants</w:t>
      </w:r>
    </w:p>
    <w:p w:rsidR="00042196" w:rsidRPr="0027636F" w:rsidRDefault="00042196" w:rsidP="0027636F">
      <w:pPr>
        <w:pStyle w:val="Paragraphedeliste"/>
        <w:numPr>
          <w:ilvl w:val="0"/>
          <w:numId w:val="18"/>
        </w:numPr>
        <w:rPr>
          <w:rFonts w:ascii="Andalus" w:eastAsia="Lucida Sans Unicode" w:hAnsi="Andalus" w:cs="Andalus"/>
          <w:kern w:val="3"/>
          <w:sz w:val="28"/>
          <w:szCs w:val="28"/>
          <w:lang w:eastAsia="fr-FR"/>
        </w:rPr>
      </w:pPr>
      <w:r w:rsidRPr="0027636F">
        <w:rPr>
          <w:rFonts w:ascii="Andalus" w:eastAsia="Lucida Sans Unicode" w:hAnsi="Andalus" w:cs="Andalus"/>
          <w:kern w:val="3"/>
          <w:sz w:val="28"/>
          <w:szCs w:val="28"/>
          <w:lang w:eastAsia="fr-FR"/>
        </w:rPr>
        <w:t>Prendre en considération l’enfant dans sa globalité</w:t>
      </w:r>
    </w:p>
    <w:p w:rsidR="00042196" w:rsidRPr="0027636F" w:rsidRDefault="00042196" w:rsidP="0027636F">
      <w:pPr>
        <w:pStyle w:val="Paragraphedeliste"/>
        <w:numPr>
          <w:ilvl w:val="0"/>
          <w:numId w:val="18"/>
        </w:numPr>
        <w:rPr>
          <w:rFonts w:ascii="Andalus" w:eastAsia="Lucida Sans Unicode" w:hAnsi="Andalus" w:cs="Andalus"/>
          <w:kern w:val="3"/>
          <w:sz w:val="28"/>
          <w:szCs w:val="28"/>
          <w:lang w:eastAsia="fr-FR"/>
        </w:rPr>
      </w:pPr>
      <w:r w:rsidRPr="0027636F">
        <w:rPr>
          <w:rFonts w:ascii="Andalus" w:eastAsia="Lucida Sans Unicode" w:hAnsi="Andalus" w:cs="Andalus"/>
          <w:kern w:val="3"/>
          <w:sz w:val="28"/>
          <w:szCs w:val="28"/>
          <w:lang w:eastAsia="fr-FR"/>
        </w:rPr>
        <w:t>Favoriser l’ouverture d’esprit, l’autonomie, et la socialisation</w:t>
      </w:r>
    </w:p>
    <w:p w:rsidR="00042196" w:rsidRPr="0027636F" w:rsidRDefault="00042196" w:rsidP="0027636F">
      <w:pPr>
        <w:pStyle w:val="Paragraphedeliste"/>
        <w:numPr>
          <w:ilvl w:val="0"/>
          <w:numId w:val="18"/>
        </w:numPr>
        <w:rPr>
          <w:rFonts w:ascii="Andalus" w:eastAsia="Lucida Sans Unicode" w:hAnsi="Andalus" w:cs="Andalus"/>
          <w:kern w:val="3"/>
          <w:sz w:val="28"/>
          <w:szCs w:val="28"/>
          <w:lang w:eastAsia="fr-FR"/>
        </w:rPr>
      </w:pPr>
      <w:r w:rsidRPr="0027636F">
        <w:rPr>
          <w:rFonts w:ascii="Andalus" w:eastAsia="Lucida Sans Unicode" w:hAnsi="Andalus" w:cs="Andalus"/>
          <w:kern w:val="3"/>
          <w:sz w:val="28"/>
          <w:szCs w:val="28"/>
          <w:lang w:eastAsia="fr-FR"/>
        </w:rPr>
        <w:t>Inscrire le principe d’éducation, d’évolution, et de formation permanente tout au long de la vie</w:t>
      </w:r>
    </w:p>
    <w:p w:rsidR="00042196" w:rsidRPr="0027636F" w:rsidRDefault="00042196" w:rsidP="0027636F">
      <w:pPr>
        <w:pStyle w:val="Paragraphedeliste"/>
        <w:numPr>
          <w:ilvl w:val="0"/>
          <w:numId w:val="18"/>
        </w:numPr>
        <w:rPr>
          <w:rFonts w:ascii="Andalus" w:eastAsia="Lucida Sans Unicode" w:hAnsi="Andalus" w:cs="Andalus"/>
          <w:kern w:val="3"/>
          <w:sz w:val="28"/>
          <w:szCs w:val="28"/>
          <w:lang w:eastAsia="fr-FR"/>
        </w:rPr>
      </w:pPr>
      <w:r w:rsidRPr="0027636F">
        <w:rPr>
          <w:rFonts w:ascii="Andalus" w:eastAsia="Lucida Sans Unicode" w:hAnsi="Andalus" w:cs="Andalus"/>
          <w:kern w:val="3"/>
          <w:sz w:val="28"/>
          <w:szCs w:val="28"/>
          <w:lang w:eastAsia="fr-FR"/>
        </w:rPr>
        <w:t>Favoriser l’épanouissement et l’enrichissement  individuel et collectif grâce aux activités</w:t>
      </w:r>
    </w:p>
    <w:p w:rsidR="00042196" w:rsidRPr="0027636F" w:rsidRDefault="00042196" w:rsidP="0027636F">
      <w:pPr>
        <w:pStyle w:val="Paragraphedeliste"/>
        <w:numPr>
          <w:ilvl w:val="0"/>
          <w:numId w:val="18"/>
        </w:numPr>
        <w:rPr>
          <w:rFonts w:ascii="Andalus" w:eastAsia="Lucida Sans Unicode" w:hAnsi="Andalus" w:cs="Andalus"/>
          <w:kern w:val="3"/>
          <w:sz w:val="28"/>
          <w:szCs w:val="28"/>
          <w:lang w:eastAsia="fr-FR"/>
        </w:rPr>
      </w:pPr>
      <w:r w:rsidRPr="0027636F">
        <w:rPr>
          <w:rFonts w:ascii="Andalus" w:eastAsia="Lucida Sans Unicode" w:hAnsi="Andalus" w:cs="Andalus"/>
          <w:kern w:val="3"/>
          <w:sz w:val="28"/>
          <w:szCs w:val="28"/>
          <w:lang w:eastAsia="fr-FR"/>
        </w:rPr>
        <w:t>Inscrire le principe de non exclusion</w:t>
      </w:r>
    </w:p>
    <w:p w:rsidR="00042196" w:rsidRPr="0027636F" w:rsidRDefault="00042196" w:rsidP="0027636F">
      <w:pPr>
        <w:pStyle w:val="Paragraphedeliste"/>
        <w:numPr>
          <w:ilvl w:val="0"/>
          <w:numId w:val="18"/>
        </w:numPr>
        <w:rPr>
          <w:rFonts w:ascii="Andalus" w:eastAsia="Lucida Sans Unicode" w:hAnsi="Andalus" w:cs="Andalus"/>
          <w:kern w:val="3"/>
          <w:sz w:val="28"/>
          <w:szCs w:val="28"/>
          <w:lang w:eastAsia="fr-FR"/>
        </w:rPr>
      </w:pPr>
      <w:r w:rsidRPr="0027636F">
        <w:rPr>
          <w:rFonts w:ascii="Andalus" w:eastAsia="Lucida Sans Unicode" w:hAnsi="Andalus" w:cs="Andalus"/>
          <w:kern w:val="3"/>
          <w:sz w:val="28"/>
          <w:szCs w:val="28"/>
          <w:lang w:eastAsia="fr-FR"/>
        </w:rPr>
        <w:t>Impulser des démarches d’entraide et de solidarité</w:t>
      </w:r>
    </w:p>
    <w:p w:rsidR="00042196" w:rsidRPr="0027636F" w:rsidRDefault="00042196" w:rsidP="0027636F">
      <w:pPr>
        <w:pStyle w:val="Paragraphedeliste"/>
        <w:numPr>
          <w:ilvl w:val="0"/>
          <w:numId w:val="18"/>
        </w:numPr>
        <w:rPr>
          <w:rFonts w:ascii="Andalus" w:eastAsia="Lucida Sans Unicode" w:hAnsi="Andalus" w:cs="Andalus"/>
          <w:kern w:val="3"/>
          <w:sz w:val="28"/>
          <w:szCs w:val="28"/>
          <w:lang w:eastAsia="fr-FR"/>
        </w:rPr>
      </w:pPr>
      <w:r w:rsidRPr="0027636F">
        <w:rPr>
          <w:rFonts w:ascii="Andalus" w:eastAsia="Lucida Sans Unicode" w:hAnsi="Andalus" w:cs="Andalus"/>
          <w:kern w:val="3"/>
          <w:sz w:val="28"/>
          <w:szCs w:val="28"/>
          <w:lang w:eastAsia="fr-FR"/>
        </w:rPr>
        <w:t>Permettre aux jeunes d’accéder à une citoyenneté participative par la responsabilisation et l’action</w:t>
      </w:r>
    </w:p>
    <w:p w:rsidR="00042196" w:rsidRDefault="00042196" w:rsidP="0027636F">
      <w:pPr>
        <w:pStyle w:val="Paragraphedeliste"/>
        <w:numPr>
          <w:ilvl w:val="0"/>
          <w:numId w:val="18"/>
        </w:numPr>
        <w:rPr>
          <w:rFonts w:ascii="Andalus" w:eastAsia="Lucida Sans Unicode" w:hAnsi="Andalus" w:cs="Andalus"/>
          <w:kern w:val="3"/>
          <w:sz w:val="28"/>
          <w:szCs w:val="28"/>
          <w:lang w:eastAsia="fr-FR"/>
        </w:rPr>
      </w:pPr>
      <w:r w:rsidRPr="0027636F">
        <w:rPr>
          <w:rFonts w:ascii="Andalus" w:eastAsia="Lucida Sans Unicode" w:hAnsi="Andalus" w:cs="Andalus"/>
          <w:kern w:val="3"/>
          <w:sz w:val="28"/>
          <w:szCs w:val="28"/>
          <w:lang w:eastAsia="fr-FR"/>
        </w:rPr>
        <w:lastRenderedPageBreak/>
        <w:t>Assurer la sécurité physique et affective ainsi que la santé de l’enfant</w:t>
      </w:r>
    </w:p>
    <w:p w:rsidR="006D7867" w:rsidRDefault="006D7867" w:rsidP="0027636F">
      <w:pPr>
        <w:pStyle w:val="Paragraphedeliste"/>
        <w:numPr>
          <w:ilvl w:val="0"/>
          <w:numId w:val="18"/>
        </w:numPr>
        <w:rPr>
          <w:rFonts w:ascii="Andalus" w:eastAsia="Lucida Sans Unicode" w:hAnsi="Andalus" w:cs="Andalus"/>
          <w:kern w:val="3"/>
          <w:sz w:val="28"/>
          <w:szCs w:val="28"/>
          <w:lang w:eastAsia="fr-FR"/>
        </w:rPr>
      </w:pPr>
      <w:r>
        <w:rPr>
          <w:rFonts w:ascii="Andalus" w:eastAsia="Lucida Sans Unicode" w:hAnsi="Andalus" w:cs="Andalus"/>
          <w:kern w:val="3"/>
          <w:sz w:val="28"/>
          <w:szCs w:val="28"/>
          <w:lang w:eastAsia="fr-FR"/>
        </w:rPr>
        <w:t>Renforcer la communication avec les parents et favoriser les échanges avec les autres acteurs de l’éducation</w:t>
      </w:r>
    </w:p>
    <w:p w:rsidR="0027636F" w:rsidRPr="0027636F" w:rsidRDefault="0027636F" w:rsidP="0027636F">
      <w:pPr>
        <w:pStyle w:val="Paragraphedeliste"/>
        <w:rPr>
          <w:rFonts w:ascii="Andalus" w:eastAsia="Lucida Sans Unicode" w:hAnsi="Andalus" w:cs="Andalus"/>
          <w:kern w:val="3"/>
          <w:sz w:val="28"/>
          <w:szCs w:val="28"/>
          <w:lang w:eastAsia="fr-FR"/>
        </w:rPr>
      </w:pPr>
    </w:p>
    <w:p w:rsidR="00042196" w:rsidRPr="0027636F" w:rsidRDefault="00042196" w:rsidP="0027636F">
      <w:pPr>
        <w:rPr>
          <w:rFonts w:ascii="Andalus" w:hAnsi="Andalus" w:cs="Andalus"/>
          <w:sz w:val="28"/>
          <w:szCs w:val="28"/>
          <w:lang w:eastAsia="fr-FR"/>
        </w:rPr>
      </w:pPr>
      <w:r w:rsidRPr="0027636F">
        <w:rPr>
          <w:rFonts w:ascii="Andalus" w:hAnsi="Andalus" w:cs="Andalus"/>
          <w:sz w:val="28"/>
          <w:szCs w:val="28"/>
          <w:lang w:eastAsia="fr-FR"/>
        </w:rPr>
        <w:t>Les objectifs</w:t>
      </w:r>
      <w:r w:rsidR="006246B3" w:rsidRPr="0027636F">
        <w:rPr>
          <w:rFonts w:ascii="Andalus" w:hAnsi="Andalus" w:cs="Andalus"/>
          <w:sz w:val="28"/>
          <w:szCs w:val="28"/>
          <w:lang w:eastAsia="fr-FR"/>
        </w:rPr>
        <w:t xml:space="preserve"> du projet pédagogiques</w:t>
      </w:r>
      <w:r w:rsidRPr="0027636F">
        <w:rPr>
          <w:rFonts w:ascii="Andalus" w:hAnsi="Andalus" w:cs="Andalus"/>
          <w:sz w:val="28"/>
          <w:szCs w:val="28"/>
          <w:lang w:eastAsia="fr-FR"/>
        </w:rPr>
        <w:t xml:space="preserve"> principalement visés par cet accueil restent de :</w:t>
      </w:r>
    </w:p>
    <w:p w:rsidR="00042196" w:rsidRPr="0027636F" w:rsidRDefault="00042196" w:rsidP="0027636F">
      <w:pPr>
        <w:pStyle w:val="Paragraphedeliste"/>
        <w:numPr>
          <w:ilvl w:val="0"/>
          <w:numId w:val="18"/>
        </w:numPr>
        <w:rPr>
          <w:rFonts w:ascii="Andalus" w:hAnsi="Andalus" w:cs="Andalus"/>
          <w:sz w:val="28"/>
          <w:szCs w:val="28"/>
          <w:lang w:eastAsia="fr-FR"/>
        </w:rPr>
      </w:pPr>
      <w:r w:rsidRPr="0027636F">
        <w:rPr>
          <w:rFonts w:ascii="Andalus" w:hAnsi="Andalus" w:cs="Andalus"/>
          <w:sz w:val="28"/>
          <w:szCs w:val="28"/>
          <w:lang w:eastAsia="fr-FR"/>
        </w:rPr>
        <w:t>Développer l’autonomie et la socialisation</w:t>
      </w:r>
    </w:p>
    <w:p w:rsidR="00042196" w:rsidRPr="0027636F" w:rsidRDefault="00042196" w:rsidP="0027636F">
      <w:pPr>
        <w:pStyle w:val="Paragraphedeliste"/>
        <w:numPr>
          <w:ilvl w:val="0"/>
          <w:numId w:val="18"/>
        </w:numPr>
        <w:rPr>
          <w:rFonts w:ascii="Andalus" w:hAnsi="Andalus" w:cs="Andalus"/>
          <w:sz w:val="28"/>
          <w:szCs w:val="28"/>
          <w:lang w:eastAsia="fr-FR"/>
        </w:rPr>
      </w:pPr>
      <w:r w:rsidRPr="0027636F">
        <w:rPr>
          <w:rFonts w:ascii="Andalus" w:hAnsi="Andalus" w:cs="Andalus"/>
          <w:sz w:val="28"/>
          <w:szCs w:val="28"/>
          <w:lang w:eastAsia="fr-FR"/>
        </w:rPr>
        <w:t xml:space="preserve">D’apporter de nouvelles activités </w:t>
      </w:r>
    </w:p>
    <w:p w:rsidR="00042196" w:rsidRPr="0027636F" w:rsidRDefault="00042196" w:rsidP="0027636F">
      <w:pPr>
        <w:pStyle w:val="Paragraphedeliste"/>
        <w:numPr>
          <w:ilvl w:val="0"/>
          <w:numId w:val="18"/>
        </w:numPr>
        <w:rPr>
          <w:rFonts w:ascii="Andalus" w:hAnsi="Andalus" w:cs="Andalus"/>
          <w:sz w:val="28"/>
          <w:szCs w:val="28"/>
          <w:lang w:eastAsia="fr-FR"/>
        </w:rPr>
      </w:pPr>
      <w:r w:rsidRPr="0027636F">
        <w:rPr>
          <w:rFonts w:ascii="Andalus" w:hAnsi="Andalus" w:cs="Andalus"/>
          <w:sz w:val="28"/>
          <w:szCs w:val="28"/>
          <w:lang w:eastAsia="fr-FR"/>
        </w:rPr>
        <w:t>Respecter les rythmes de vie de chaque enfant</w:t>
      </w:r>
    </w:p>
    <w:p w:rsidR="00042196" w:rsidRPr="0027636F" w:rsidRDefault="00042196" w:rsidP="0027636F">
      <w:pPr>
        <w:pStyle w:val="Paragraphedeliste"/>
        <w:numPr>
          <w:ilvl w:val="0"/>
          <w:numId w:val="18"/>
        </w:numPr>
        <w:rPr>
          <w:rFonts w:ascii="Andalus" w:hAnsi="Andalus" w:cs="Andalus"/>
          <w:sz w:val="28"/>
          <w:szCs w:val="28"/>
          <w:lang w:eastAsia="fr-FR"/>
        </w:rPr>
      </w:pPr>
      <w:r w:rsidRPr="0027636F">
        <w:rPr>
          <w:rFonts w:ascii="Andalus" w:hAnsi="Andalus" w:cs="Andalus"/>
          <w:sz w:val="28"/>
          <w:szCs w:val="28"/>
          <w:lang w:eastAsia="fr-FR"/>
        </w:rPr>
        <w:t>Favoriser le respect mutuel entre les individus</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Développer la citoyenneté chez l’enfant en lui permettant de devenir acteur et de s’épanouir dans la vie du centre de loisirs.</w:t>
      </w:r>
    </w:p>
    <w:p w:rsidR="006246B3" w:rsidRDefault="00042196" w:rsidP="00660DAC">
      <w:pPr>
        <w:pStyle w:val="Paragraphedeliste"/>
        <w:numPr>
          <w:ilvl w:val="0"/>
          <w:numId w:val="18"/>
        </w:numPr>
        <w:rPr>
          <w:rFonts w:ascii="Andalus" w:hAnsi="Andalus" w:cs="Andalus"/>
          <w:sz w:val="28"/>
          <w:szCs w:val="28"/>
        </w:rPr>
      </w:pPr>
      <w:r w:rsidRPr="0027636F">
        <w:rPr>
          <w:rFonts w:ascii="Andalus" w:hAnsi="Andalus" w:cs="Andalus"/>
          <w:sz w:val="28"/>
          <w:szCs w:val="28"/>
        </w:rPr>
        <w:t>Permettre aux familles de mieux s’impliquer dans la vie du centre de loisirs pour le bien-être de leurs enfants</w:t>
      </w:r>
    </w:p>
    <w:p w:rsidR="006D7867" w:rsidRDefault="006D7867" w:rsidP="00660DAC">
      <w:pPr>
        <w:pStyle w:val="Paragraphedeliste"/>
        <w:numPr>
          <w:ilvl w:val="0"/>
          <w:numId w:val="18"/>
        </w:numPr>
        <w:rPr>
          <w:rFonts w:ascii="Andalus" w:hAnsi="Andalus" w:cs="Andalus"/>
          <w:sz w:val="28"/>
          <w:szCs w:val="28"/>
        </w:rPr>
      </w:pPr>
      <w:r>
        <w:rPr>
          <w:rFonts w:ascii="Andalus" w:hAnsi="Andalus" w:cs="Andalus"/>
          <w:sz w:val="28"/>
          <w:szCs w:val="28"/>
        </w:rPr>
        <w:t>Développer et sensibiliser sur les notions d’environnement, d’économie d’énergie, de renouvellement durable…</w:t>
      </w:r>
    </w:p>
    <w:p w:rsidR="0027636F" w:rsidRPr="0027636F" w:rsidRDefault="0027636F" w:rsidP="0027636F">
      <w:pPr>
        <w:pStyle w:val="Paragraphedeliste"/>
        <w:rPr>
          <w:rFonts w:ascii="Andalus" w:hAnsi="Andalus" w:cs="Andalus"/>
          <w:sz w:val="28"/>
          <w:szCs w:val="28"/>
        </w:rPr>
      </w:pPr>
    </w:p>
    <w:p w:rsidR="00042196" w:rsidRPr="0027636F" w:rsidRDefault="00042196" w:rsidP="0027636F">
      <w:pPr>
        <w:rPr>
          <w:rFonts w:ascii="Andalus" w:hAnsi="Andalus" w:cs="Andalus"/>
          <w:sz w:val="28"/>
          <w:szCs w:val="28"/>
        </w:rPr>
      </w:pPr>
      <w:r w:rsidRPr="0027636F">
        <w:rPr>
          <w:rFonts w:ascii="Andalus" w:hAnsi="Andalus" w:cs="Andalus"/>
          <w:sz w:val="28"/>
          <w:szCs w:val="28"/>
        </w:rPr>
        <w:t>De ces choix doivent ressortir des objectifs opérationnels pour pouvoir mettre en place ces volontés. Ainsi, il faut l’envisager :</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En laissant faire seul l’enfant, en le stimulant dans les actions du quotidien, en le laissant libre dans ses activités…</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En le faisant respecter les règles d’hygiène de base telle que le passage aux toilettes avant de passer à table, lavage de mains…</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Encourager les idées et initiatives</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 xml:space="preserve">Aménager l’espace, proposer des activités variées </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En tenant compte de la journée d’école, des envies de l’enfant</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En s’adaptant à ses capacités et à sa tranche d’âge</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En apprenant la notion de respect à chacun à travers la vie quotidienne ou des jeux divers ou en instaurant des règles de vie</w:t>
      </w:r>
    </w:p>
    <w:p w:rsidR="00042196" w:rsidRPr="0027636F" w:rsidRDefault="00042196" w:rsidP="0027636F">
      <w:pPr>
        <w:pStyle w:val="Paragraphedeliste"/>
        <w:numPr>
          <w:ilvl w:val="0"/>
          <w:numId w:val="18"/>
        </w:numPr>
        <w:rPr>
          <w:rFonts w:ascii="Andalus" w:hAnsi="Andalus" w:cs="Andalus"/>
          <w:sz w:val="28"/>
          <w:szCs w:val="28"/>
        </w:rPr>
      </w:pPr>
      <w:r w:rsidRPr="0027636F">
        <w:rPr>
          <w:rFonts w:ascii="Andalus" w:hAnsi="Andalus" w:cs="Andalus"/>
          <w:sz w:val="28"/>
          <w:szCs w:val="28"/>
        </w:rPr>
        <w:t>En les sensibilisant régulièrement à l’environnement et au matériel qui les entourent</w:t>
      </w:r>
    </w:p>
    <w:p w:rsidR="006246B3" w:rsidRPr="0027636F" w:rsidRDefault="00042196" w:rsidP="00660DAC">
      <w:pPr>
        <w:pStyle w:val="Paragraphedeliste"/>
        <w:numPr>
          <w:ilvl w:val="0"/>
          <w:numId w:val="18"/>
        </w:numPr>
        <w:rPr>
          <w:rFonts w:ascii="Andalus" w:hAnsi="Andalus" w:cs="Andalus"/>
          <w:sz w:val="28"/>
          <w:szCs w:val="28"/>
        </w:rPr>
      </w:pPr>
      <w:r w:rsidRPr="0027636F">
        <w:rPr>
          <w:rFonts w:ascii="Andalus" w:hAnsi="Andalus" w:cs="Andalus"/>
          <w:sz w:val="28"/>
          <w:szCs w:val="28"/>
        </w:rPr>
        <w:t>En favorisant les temps d’accueil et l’échange avec les familles notamment au travers de moyens de communication diverses et variées ainsi que par un accueil dynamique quotidien</w:t>
      </w:r>
    </w:p>
    <w:p w:rsidR="00042196" w:rsidRPr="00660DAC" w:rsidRDefault="00042196" w:rsidP="0027636F">
      <w:pPr>
        <w:pStyle w:val="Sansinterligne"/>
        <w:ind w:firstLine="360"/>
        <w:rPr>
          <w:rFonts w:ascii="Andalus" w:hAnsi="Andalus" w:cs="Andalus"/>
          <w:sz w:val="28"/>
          <w:szCs w:val="28"/>
        </w:rPr>
      </w:pPr>
      <w:r w:rsidRPr="00660DAC">
        <w:rPr>
          <w:rFonts w:ascii="Andalus" w:hAnsi="Andalus" w:cs="Andalus"/>
          <w:sz w:val="28"/>
          <w:szCs w:val="28"/>
        </w:rPr>
        <w:lastRenderedPageBreak/>
        <w:t>Pour parvenir à réaliser ces objectifs, les animateurs devront répondre aux besoins sociaux affectifs, physiques, éducatifs, culturels et artistiques de l’enfant avant tout.</w:t>
      </w:r>
    </w:p>
    <w:p w:rsidR="00042196" w:rsidRDefault="00042196" w:rsidP="00660DAC">
      <w:pPr>
        <w:pStyle w:val="Sansinterligne"/>
        <w:rPr>
          <w:rFonts w:ascii="Andalus" w:hAnsi="Andalus" w:cs="Andalus"/>
          <w:sz w:val="28"/>
          <w:szCs w:val="28"/>
        </w:rPr>
      </w:pPr>
    </w:p>
    <w:p w:rsidR="006D7867" w:rsidRDefault="006D7867" w:rsidP="00660DAC">
      <w:pPr>
        <w:pStyle w:val="Sansinterligne"/>
        <w:rPr>
          <w:rFonts w:ascii="Andalus" w:hAnsi="Andalus" w:cs="Andalus"/>
          <w:sz w:val="28"/>
          <w:szCs w:val="28"/>
        </w:rPr>
      </w:pPr>
    </w:p>
    <w:p w:rsidR="0027636F" w:rsidRPr="00660DAC" w:rsidRDefault="0027636F" w:rsidP="00660DAC">
      <w:pPr>
        <w:pStyle w:val="Sansinterligne"/>
        <w:rPr>
          <w:rFonts w:ascii="Andalus" w:hAnsi="Andalus" w:cs="Andalus"/>
          <w:sz w:val="28"/>
          <w:szCs w:val="28"/>
        </w:rPr>
      </w:pPr>
    </w:p>
    <w:p w:rsidR="006246B3" w:rsidRPr="00B849CB" w:rsidRDefault="006246B3" w:rsidP="00B849CB">
      <w:pPr>
        <w:pStyle w:val="Paragraphedeliste"/>
        <w:numPr>
          <w:ilvl w:val="0"/>
          <w:numId w:val="8"/>
        </w:numPr>
        <w:ind w:left="0" w:firstLine="0"/>
        <w:rPr>
          <w:rFonts w:ascii="Bradley Hand ITC" w:hAnsi="Bradley Hand ITC" w:cs="Andalus"/>
          <w:b/>
          <w:i/>
          <w:color w:val="00B0F0"/>
          <w:sz w:val="44"/>
          <w:szCs w:val="44"/>
          <w:u w:val="single"/>
        </w:rPr>
      </w:pPr>
      <w:r w:rsidRPr="006246B3">
        <w:rPr>
          <w:rFonts w:ascii="Bradley Hand ITC" w:hAnsi="Bradley Hand ITC" w:cs="Andalus"/>
          <w:b/>
          <w:i/>
          <w:color w:val="00B0F0"/>
          <w:sz w:val="44"/>
          <w:szCs w:val="44"/>
          <w:u w:val="single"/>
        </w:rPr>
        <w:t>Le fonctionnement et les moyens utilisés</w:t>
      </w:r>
    </w:p>
    <w:p w:rsidR="00BD0BDF" w:rsidRDefault="006246B3" w:rsidP="006246B3">
      <w:pPr>
        <w:pStyle w:val="Paragraphedeliste"/>
        <w:numPr>
          <w:ilvl w:val="0"/>
          <w:numId w:val="9"/>
        </w:numPr>
        <w:rPr>
          <w:rFonts w:ascii="Bradley Hand ITC" w:hAnsi="Bradley Hand ITC" w:cs="Andalus"/>
          <w:b/>
          <w:color w:val="7030A0"/>
          <w:sz w:val="36"/>
          <w:szCs w:val="36"/>
          <w:u w:val="single"/>
        </w:rPr>
      </w:pPr>
      <w:r w:rsidRPr="006246B3">
        <w:rPr>
          <w:rFonts w:ascii="Bradley Hand ITC" w:hAnsi="Bradley Hand ITC" w:cs="Andalus"/>
          <w:b/>
          <w:color w:val="7030A0"/>
          <w:sz w:val="36"/>
          <w:szCs w:val="36"/>
          <w:u w:val="single"/>
        </w:rPr>
        <w:t>Les horaires</w:t>
      </w:r>
    </w:p>
    <w:p w:rsidR="006246B3" w:rsidRPr="00660DAC" w:rsidRDefault="006246B3" w:rsidP="00660DAC">
      <w:pPr>
        <w:pStyle w:val="Sansinterligne"/>
        <w:numPr>
          <w:ilvl w:val="0"/>
          <w:numId w:val="17"/>
        </w:numPr>
        <w:rPr>
          <w:rFonts w:ascii="Andalus" w:hAnsi="Andalus" w:cs="Andalus"/>
          <w:color w:val="00B050"/>
          <w:sz w:val="28"/>
          <w:szCs w:val="28"/>
          <w:u w:val="single"/>
        </w:rPr>
      </w:pPr>
      <w:r w:rsidRPr="00660DAC">
        <w:rPr>
          <w:rFonts w:ascii="Andalus" w:hAnsi="Andalus" w:cs="Andalus"/>
          <w:color w:val="00B050"/>
          <w:sz w:val="28"/>
          <w:szCs w:val="28"/>
          <w:u w:val="single"/>
        </w:rPr>
        <w:t>En période scolaire :</w:t>
      </w:r>
    </w:p>
    <w:p w:rsidR="006246B3" w:rsidRPr="0027636F" w:rsidRDefault="006246B3" w:rsidP="0027636F">
      <w:pPr>
        <w:rPr>
          <w:rFonts w:ascii="Andalus" w:hAnsi="Andalus" w:cs="Andalus"/>
          <w:sz w:val="28"/>
          <w:szCs w:val="28"/>
        </w:rPr>
      </w:pPr>
      <w:r w:rsidRPr="0027636F">
        <w:rPr>
          <w:rFonts w:ascii="Andalus" w:hAnsi="Andalus" w:cs="Andalus"/>
          <w:sz w:val="28"/>
          <w:szCs w:val="28"/>
        </w:rPr>
        <w:t>Les lundis, mardi</w:t>
      </w:r>
      <w:r w:rsidR="006D7867">
        <w:rPr>
          <w:rFonts w:ascii="Andalus" w:hAnsi="Andalus" w:cs="Andalus"/>
          <w:sz w:val="28"/>
          <w:szCs w:val="28"/>
        </w:rPr>
        <w:t>s, jeudis et vendredis de 7h à 8</w:t>
      </w:r>
      <w:r w:rsidRPr="0027636F">
        <w:rPr>
          <w:rFonts w:ascii="Andalus" w:hAnsi="Andalus" w:cs="Andalus"/>
          <w:sz w:val="28"/>
          <w:szCs w:val="28"/>
        </w:rPr>
        <w:t>h50 et de 16h30 à 18h30.</w:t>
      </w:r>
    </w:p>
    <w:p w:rsidR="006246B3" w:rsidRPr="0027636F" w:rsidRDefault="006246B3" w:rsidP="0027636F">
      <w:pPr>
        <w:rPr>
          <w:rFonts w:ascii="Andalus" w:hAnsi="Andalus" w:cs="Andalus"/>
          <w:sz w:val="28"/>
          <w:szCs w:val="28"/>
        </w:rPr>
      </w:pPr>
      <w:r w:rsidRPr="0027636F">
        <w:rPr>
          <w:rFonts w:ascii="Andalus" w:hAnsi="Andalus" w:cs="Andalus"/>
          <w:sz w:val="28"/>
          <w:szCs w:val="28"/>
        </w:rPr>
        <w:t xml:space="preserve">Les mercredis de 7h à 18h. </w:t>
      </w:r>
    </w:p>
    <w:p w:rsidR="0027636F" w:rsidRPr="00660DAC" w:rsidRDefault="0027636F" w:rsidP="00660DAC">
      <w:pPr>
        <w:pStyle w:val="Sansinterligne"/>
        <w:rPr>
          <w:rFonts w:ascii="Andalus" w:hAnsi="Andalus" w:cs="Andalus"/>
          <w:sz w:val="28"/>
          <w:szCs w:val="28"/>
        </w:rPr>
      </w:pPr>
    </w:p>
    <w:p w:rsidR="006246B3" w:rsidRPr="00660DAC" w:rsidRDefault="009D399B" w:rsidP="00660DAC">
      <w:pPr>
        <w:pStyle w:val="Sansinterligne"/>
        <w:numPr>
          <w:ilvl w:val="0"/>
          <w:numId w:val="17"/>
        </w:numPr>
        <w:rPr>
          <w:rFonts w:ascii="Andalus" w:hAnsi="Andalus" w:cs="Andalus"/>
          <w:color w:val="00B050"/>
          <w:sz w:val="28"/>
          <w:szCs w:val="28"/>
          <w:u w:val="single"/>
        </w:rPr>
      </w:pPr>
      <w:r w:rsidRPr="00660DAC">
        <w:rPr>
          <w:rFonts w:ascii="Andalus" w:hAnsi="Andalus" w:cs="Andalus"/>
          <w:color w:val="00B050"/>
          <w:sz w:val="28"/>
          <w:szCs w:val="28"/>
          <w:u w:val="single"/>
        </w:rPr>
        <w:t>Première</w:t>
      </w:r>
      <w:r w:rsidR="006246B3" w:rsidRPr="00660DAC">
        <w:rPr>
          <w:rFonts w:ascii="Andalus" w:hAnsi="Andalus" w:cs="Andalus"/>
          <w:color w:val="00B050"/>
          <w:sz w:val="28"/>
          <w:szCs w:val="28"/>
          <w:u w:val="single"/>
        </w:rPr>
        <w:t xml:space="preserve"> semaine des petites vacances scolaires :</w:t>
      </w:r>
    </w:p>
    <w:p w:rsidR="006246B3" w:rsidRPr="0027636F" w:rsidRDefault="006246B3" w:rsidP="0027636F">
      <w:pPr>
        <w:rPr>
          <w:rFonts w:ascii="Andalus" w:hAnsi="Andalus" w:cs="Andalus"/>
          <w:sz w:val="28"/>
          <w:szCs w:val="28"/>
        </w:rPr>
      </w:pPr>
      <w:r w:rsidRPr="0027636F">
        <w:rPr>
          <w:rFonts w:ascii="Andalus" w:hAnsi="Andalus" w:cs="Andalus"/>
          <w:sz w:val="28"/>
          <w:szCs w:val="28"/>
        </w:rPr>
        <w:t>Du lundi au vendredi de 7h à 18h.</w:t>
      </w:r>
    </w:p>
    <w:p w:rsidR="00660DAC" w:rsidRPr="00660DAC" w:rsidRDefault="00660DAC" w:rsidP="00660DAC">
      <w:pPr>
        <w:pStyle w:val="Sansinterligne"/>
        <w:rPr>
          <w:rFonts w:ascii="Andalus" w:hAnsi="Andalus" w:cs="Andalus"/>
          <w:sz w:val="28"/>
          <w:szCs w:val="28"/>
        </w:rPr>
      </w:pPr>
    </w:p>
    <w:p w:rsidR="006246B3" w:rsidRPr="00660DAC" w:rsidRDefault="006246B3" w:rsidP="00660DAC">
      <w:pPr>
        <w:pStyle w:val="Sansinterligne"/>
        <w:numPr>
          <w:ilvl w:val="0"/>
          <w:numId w:val="17"/>
        </w:numPr>
        <w:rPr>
          <w:rFonts w:ascii="Andalus" w:hAnsi="Andalus" w:cs="Andalus"/>
          <w:color w:val="00B050"/>
          <w:sz w:val="28"/>
          <w:szCs w:val="28"/>
          <w:u w:val="single"/>
        </w:rPr>
      </w:pPr>
      <w:r w:rsidRPr="00660DAC">
        <w:rPr>
          <w:rFonts w:ascii="Andalus" w:hAnsi="Andalus" w:cs="Andalus"/>
          <w:color w:val="00B050"/>
          <w:sz w:val="28"/>
          <w:szCs w:val="28"/>
          <w:u w:val="single"/>
        </w:rPr>
        <w:t>Grande</w:t>
      </w:r>
      <w:r w:rsidR="009D399B" w:rsidRPr="00660DAC">
        <w:rPr>
          <w:rFonts w:ascii="Andalus" w:hAnsi="Andalus" w:cs="Andalus"/>
          <w:color w:val="00B050"/>
          <w:sz w:val="28"/>
          <w:szCs w:val="28"/>
          <w:u w:val="single"/>
        </w:rPr>
        <w:t>s</w:t>
      </w:r>
      <w:r w:rsidR="00BA7B6E">
        <w:rPr>
          <w:rFonts w:ascii="Andalus" w:hAnsi="Andalus" w:cs="Andalus"/>
          <w:color w:val="00B050"/>
          <w:sz w:val="28"/>
          <w:szCs w:val="28"/>
          <w:u w:val="single"/>
        </w:rPr>
        <w:t xml:space="preserve"> vacances, les 3</w:t>
      </w:r>
      <w:r w:rsidRPr="00660DAC">
        <w:rPr>
          <w:rFonts w:ascii="Andalus" w:hAnsi="Andalus" w:cs="Andalus"/>
          <w:color w:val="00B050"/>
          <w:sz w:val="28"/>
          <w:szCs w:val="28"/>
          <w:u w:val="single"/>
        </w:rPr>
        <w:t xml:space="preserve"> premières semaines :</w:t>
      </w:r>
    </w:p>
    <w:p w:rsidR="006246B3" w:rsidRPr="0027636F" w:rsidRDefault="006246B3" w:rsidP="0027636F">
      <w:pPr>
        <w:rPr>
          <w:rFonts w:ascii="Andalus" w:hAnsi="Andalus" w:cs="Andalus"/>
          <w:sz w:val="28"/>
          <w:szCs w:val="28"/>
        </w:rPr>
      </w:pPr>
      <w:r w:rsidRPr="0027636F">
        <w:rPr>
          <w:rFonts w:ascii="Andalus" w:hAnsi="Andalus" w:cs="Andalus"/>
          <w:sz w:val="28"/>
          <w:szCs w:val="28"/>
        </w:rPr>
        <w:t xml:space="preserve">Du lundi au vendredi de 7h30 à 18h. </w:t>
      </w:r>
    </w:p>
    <w:p w:rsidR="0071104F" w:rsidRPr="0027636F" w:rsidRDefault="0071104F" w:rsidP="0027636F">
      <w:pPr>
        <w:ind w:firstLine="360"/>
        <w:rPr>
          <w:rFonts w:ascii="Andalus" w:hAnsi="Andalus" w:cs="Andalus"/>
          <w:sz w:val="28"/>
          <w:szCs w:val="28"/>
        </w:rPr>
      </w:pPr>
      <w:r w:rsidRPr="0027636F">
        <w:rPr>
          <w:rFonts w:ascii="Andalus" w:hAnsi="Andalus" w:cs="Andalus"/>
          <w:sz w:val="28"/>
          <w:szCs w:val="28"/>
        </w:rPr>
        <w:t>Pendant les vacances de Noël, la structure est fermée, ainsi que la deuxième semai</w:t>
      </w:r>
      <w:r w:rsidR="002D08D2">
        <w:rPr>
          <w:rFonts w:ascii="Andalus" w:hAnsi="Andalus" w:cs="Andalus"/>
          <w:sz w:val="28"/>
          <w:szCs w:val="28"/>
        </w:rPr>
        <w:t>ne des petites vacances et au mois d’août</w:t>
      </w:r>
      <w:r w:rsidRPr="0027636F">
        <w:rPr>
          <w:rFonts w:ascii="Andalus" w:hAnsi="Andalus" w:cs="Andalus"/>
          <w:sz w:val="28"/>
          <w:szCs w:val="28"/>
        </w:rPr>
        <w:t>. Ces larges amplitudes horaires permettent aux parents de s’organiser au mieux et favorisent un bon fonctionnement de l’accue</w:t>
      </w:r>
      <w:r w:rsidR="00660DAC" w:rsidRPr="0027636F">
        <w:rPr>
          <w:rFonts w:ascii="Andalus" w:hAnsi="Andalus" w:cs="Andalus"/>
          <w:sz w:val="28"/>
          <w:szCs w:val="28"/>
        </w:rPr>
        <w:t xml:space="preserve">il, qui est toujours fréquenté </w:t>
      </w:r>
      <w:r w:rsidRPr="0027636F">
        <w:rPr>
          <w:rFonts w:ascii="Andalus" w:hAnsi="Andalus" w:cs="Andalus"/>
          <w:sz w:val="28"/>
          <w:szCs w:val="28"/>
        </w:rPr>
        <w:t xml:space="preserve">un maximum. </w:t>
      </w:r>
    </w:p>
    <w:p w:rsidR="009D399B" w:rsidRDefault="00A2537D" w:rsidP="00A2537D">
      <w:pPr>
        <w:rPr>
          <w:rFonts w:ascii="Andalus" w:hAnsi="Andalus" w:cs="Andalus"/>
          <w:sz w:val="28"/>
          <w:szCs w:val="28"/>
        </w:rPr>
      </w:pPr>
      <w:r w:rsidRPr="00A2537D">
        <w:rPr>
          <w:rFonts w:ascii="Andalus" w:hAnsi="Andalus" w:cs="Andalus"/>
          <w:sz w:val="28"/>
          <w:szCs w:val="28"/>
        </w:rPr>
        <w:t>Un dossier d’inscription est donné le premier jour où l’enfant fréquente la structu</w:t>
      </w:r>
      <w:r w:rsidR="007E62A3">
        <w:rPr>
          <w:rFonts w:ascii="Andalus" w:hAnsi="Andalus" w:cs="Andalus"/>
          <w:sz w:val="28"/>
          <w:szCs w:val="28"/>
        </w:rPr>
        <w:t>re ou avant si le parent a</w:t>
      </w:r>
      <w:r w:rsidRPr="00A2537D">
        <w:rPr>
          <w:rFonts w:ascii="Andalus" w:hAnsi="Andalus" w:cs="Andalus"/>
          <w:sz w:val="28"/>
          <w:szCs w:val="28"/>
        </w:rPr>
        <w:t xml:space="preserve"> eu l’occasion de venir le chercher.</w:t>
      </w:r>
      <w:r w:rsidR="002D08D2">
        <w:rPr>
          <w:rFonts w:ascii="Andalus" w:hAnsi="Andalus" w:cs="Andalus"/>
          <w:sz w:val="28"/>
          <w:szCs w:val="28"/>
        </w:rPr>
        <w:t xml:space="preserve"> Il est également envoyé par mail aux adhérents des années p</w:t>
      </w:r>
      <w:r w:rsidR="00456F30">
        <w:rPr>
          <w:rFonts w:ascii="Andalus" w:hAnsi="Andalus" w:cs="Andalus"/>
          <w:sz w:val="28"/>
          <w:szCs w:val="28"/>
        </w:rPr>
        <w:t>r</w:t>
      </w:r>
      <w:r w:rsidR="002D08D2">
        <w:rPr>
          <w:rFonts w:ascii="Andalus" w:hAnsi="Andalus" w:cs="Andalus"/>
          <w:sz w:val="28"/>
          <w:szCs w:val="28"/>
        </w:rPr>
        <w:t>écédentes.</w:t>
      </w:r>
      <w:r w:rsidRPr="00A2537D">
        <w:rPr>
          <w:rFonts w:ascii="Andalus" w:hAnsi="Andalus" w:cs="Andalus"/>
          <w:sz w:val="28"/>
          <w:szCs w:val="28"/>
        </w:rPr>
        <w:t xml:space="preserve"> Ce dossier est le même pour la garderie pér</w:t>
      </w:r>
      <w:r w:rsidR="007E62A3">
        <w:rPr>
          <w:rFonts w:ascii="Andalus" w:hAnsi="Andalus" w:cs="Andalus"/>
          <w:sz w:val="28"/>
          <w:szCs w:val="28"/>
        </w:rPr>
        <w:t xml:space="preserve">iscolaire et pour les vacances scolaires. A la demande des </w:t>
      </w:r>
      <w:r w:rsidR="006D7867">
        <w:rPr>
          <w:rFonts w:ascii="Andalus" w:hAnsi="Andalus" w:cs="Andalus"/>
          <w:sz w:val="28"/>
          <w:szCs w:val="28"/>
        </w:rPr>
        <w:t>parents,</w:t>
      </w:r>
      <w:r w:rsidR="007E62A3">
        <w:rPr>
          <w:rFonts w:ascii="Andalus" w:hAnsi="Andalus" w:cs="Andalus"/>
          <w:sz w:val="28"/>
          <w:szCs w:val="28"/>
        </w:rPr>
        <w:t xml:space="preserve"> un dossier unique par année scolaire est réalisé.</w:t>
      </w:r>
      <w:r w:rsidRPr="00A2537D">
        <w:rPr>
          <w:rFonts w:ascii="Andalus" w:hAnsi="Andalus" w:cs="Andalus"/>
          <w:sz w:val="28"/>
          <w:szCs w:val="28"/>
        </w:rPr>
        <w:t xml:space="preserve"> Il est à compléter à chaque rentrée scolaire, ainsi qu’une fiche sanitaire et les autorisations d’images et de sorties. Il est regrettable cependant d’avoir à « courir » après certains dossiers qui ne reviennent jamais !  </w:t>
      </w:r>
    </w:p>
    <w:p w:rsidR="00BC084E" w:rsidRDefault="00BC084E" w:rsidP="00BC084E">
      <w:pPr>
        <w:pStyle w:val="Paragraphedeliste"/>
        <w:rPr>
          <w:rFonts w:ascii="Bradley Hand ITC" w:hAnsi="Bradley Hand ITC" w:cs="Andalus"/>
          <w:b/>
          <w:color w:val="7030A0"/>
          <w:sz w:val="36"/>
          <w:szCs w:val="36"/>
          <w:u w:val="single"/>
        </w:rPr>
      </w:pPr>
    </w:p>
    <w:p w:rsidR="00BC084E" w:rsidRDefault="00BC084E" w:rsidP="00BC084E">
      <w:pPr>
        <w:pStyle w:val="Paragraphedeliste"/>
        <w:rPr>
          <w:rFonts w:ascii="Bradley Hand ITC" w:hAnsi="Bradley Hand ITC" w:cs="Andalus"/>
          <w:b/>
          <w:color w:val="7030A0"/>
          <w:sz w:val="36"/>
          <w:szCs w:val="36"/>
          <w:u w:val="single"/>
        </w:rPr>
      </w:pPr>
    </w:p>
    <w:p w:rsidR="00456F30" w:rsidRDefault="00456F30" w:rsidP="00BC084E">
      <w:pPr>
        <w:pStyle w:val="Paragraphedeliste"/>
        <w:rPr>
          <w:rFonts w:ascii="Bradley Hand ITC" w:hAnsi="Bradley Hand ITC" w:cs="Andalus"/>
          <w:b/>
          <w:color w:val="7030A0"/>
          <w:sz w:val="36"/>
          <w:szCs w:val="36"/>
          <w:u w:val="single"/>
        </w:rPr>
      </w:pPr>
    </w:p>
    <w:p w:rsidR="0071104F" w:rsidRDefault="0071104F" w:rsidP="0071104F">
      <w:pPr>
        <w:pStyle w:val="Paragraphedeliste"/>
        <w:numPr>
          <w:ilvl w:val="0"/>
          <w:numId w:val="9"/>
        </w:numPr>
        <w:rPr>
          <w:rFonts w:ascii="Bradley Hand ITC" w:hAnsi="Bradley Hand ITC" w:cs="Andalus"/>
          <w:b/>
          <w:color w:val="7030A0"/>
          <w:sz w:val="36"/>
          <w:szCs w:val="36"/>
          <w:u w:val="single"/>
        </w:rPr>
      </w:pPr>
      <w:r w:rsidRPr="0071104F">
        <w:rPr>
          <w:rFonts w:ascii="Bradley Hand ITC" w:hAnsi="Bradley Hand ITC" w:cs="Andalus"/>
          <w:b/>
          <w:color w:val="7030A0"/>
          <w:sz w:val="36"/>
          <w:szCs w:val="36"/>
          <w:u w:val="single"/>
        </w:rPr>
        <w:lastRenderedPageBreak/>
        <w:t>Les tarifs</w:t>
      </w:r>
    </w:p>
    <w:p w:rsidR="008C6EFD" w:rsidRPr="0027636F" w:rsidRDefault="0071104F" w:rsidP="0027636F">
      <w:pPr>
        <w:rPr>
          <w:rFonts w:ascii="Andalus" w:hAnsi="Andalus" w:cs="Andalus"/>
          <w:sz w:val="28"/>
          <w:szCs w:val="28"/>
        </w:rPr>
      </w:pPr>
      <w:r w:rsidRPr="0027636F">
        <w:rPr>
          <w:rFonts w:ascii="Andalus" w:hAnsi="Andalus" w:cs="Andalus"/>
          <w:sz w:val="28"/>
          <w:szCs w:val="28"/>
        </w:rPr>
        <w:t>Les tarifs sont fixés en réunion de co</w:t>
      </w:r>
      <w:r w:rsidR="007E62A3">
        <w:rPr>
          <w:rFonts w:ascii="Andalus" w:hAnsi="Andalus" w:cs="Andalus"/>
          <w:sz w:val="28"/>
          <w:szCs w:val="28"/>
        </w:rPr>
        <w:t>nseil municipal à peu près une fois par an</w:t>
      </w:r>
      <w:r w:rsidR="00456F30">
        <w:rPr>
          <w:rFonts w:ascii="Andalus" w:hAnsi="Andalus" w:cs="Andalus"/>
          <w:sz w:val="28"/>
          <w:szCs w:val="28"/>
        </w:rPr>
        <w:t>. Ainsi à la rentrée 2023</w:t>
      </w:r>
      <w:r w:rsidR="002D08D2">
        <w:rPr>
          <w:rFonts w:ascii="Andalus" w:hAnsi="Andalus" w:cs="Andalus"/>
          <w:sz w:val="28"/>
          <w:szCs w:val="28"/>
        </w:rPr>
        <w:t>, les tarifs passerons à 3</w:t>
      </w:r>
      <w:r w:rsidR="00456F30">
        <w:rPr>
          <w:rFonts w:ascii="Andalus" w:hAnsi="Andalus" w:cs="Andalus"/>
          <w:sz w:val="28"/>
          <w:szCs w:val="28"/>
        </w:rPr>
        <w:t>.20€ de l’heure, soit 1.6</w:t>
      </w:r>
      <w:r w:rsidR="002D08D2">
        <w:rPr>
          <w:rFonts w:ascii="Andalus" w:hAnsi="Andalus" w:cs="Andalus"/>
          <w:sz w:val="28"/>
          <w:szCs w:val="28"/>
        </w:rPr>
        <w:t>0</w:t>
      </w:r>
      <w:r w:rsidR="006D7867">
        <w:rPr>
          <w:rFonts w:ascii="Andalus" w:hAnsi="Andalus" w:cs="Andalus"/>
          <w:sz w:val="28"/>
          <w:szCs w:val="28"/>
        </w:rPr>
        <w:t>€ la demi-heure, pour le périscolaire. Les tickets de garderie sont à acheter à l’avance ou payable à la séance.</w:t>
      </w:r>
    </w:p>
    <w:p w:rsidR="008C6EFD" w:rsidRPr="0027636F" w:rsidRDefault="0071104F" w:rsidP="0027636F">
      <w:pPr>
        <w:rPr>
          <w:rFonts w:ascii="Andalus" w:hAnsi="Andalus" w:cs="Andalus"/>
          <w:sz w:val="28"/>
          <w:szCs w:val="28"/>
        </w:rPr>
      </w:pPr>
      <w:r w:rsidRPr="0027636F">
        <w:rPr>
          <w:rFonts w:ascii="Andalus" w:hAnsi="Andalus" w:cs="Andalus"/>
          <w:sz w:val="28"/>
          <w:szCs w:val="28"/>
        </w:rPr>
        <w:t>Pour les mercredis et les vacances scolaires, le</w:t>
      </w:r>
      <w:r w:rsidR="008C6EFD" w:rsidRPr="0027636F">
        <w:rPr>
          <w:rFonts w:ascii="Andalus" w:hAnsi="Andalus" w:cs="Andalus"/>
          <w:sz w:val="28"/>
          <w:szCs w:val="28"/>
        </w:rPr>
        <w:t>s</w:t>
      </w:r>
      <w:r w:rsidRPr="0027636F">
        <w:rPr>
          <w:rFonts w:ascii="Andalus" w:hAnsi="Andalus" w:cs="Andalus"/>
          <w:sz w:val="28"/>
          <w:szCs w:val="28"/>
        </w:rPr>
        <w:t xml:space="preserve"> ta</w:t>
      </w:r>
      <w:r w:rsidR="008C6EFD" w:rsidRPr="0027636F">
        <w:rPr>
          <w:rFonts w:ascii="Andalus" w:hAnsi="Andalus" w:cs="Andalus"/>
          <w:sz w:val="28"/>
          <w:szCs w:val="28"/>
        </w:rPr>
        <w:t>rifs</w:t>
      </w:r>
      <w:r w:rsidR="008C6EFD" w:rsidRPr="0027636F">
        <w:rPr>
          <w:rFonts w:ascii="Andalus" w:eastAsia="Calibri" w:hAnsi="Andalus" w:cs="Andalus"/>
          <w:sz w:val="28"/>
          <w:szCs w:val="28"/>
        </w:rPr>
        <w:t xml:space="preserve"> sont journaliers, par enfant, basés sur le Quotient Familial (QF) de la CAF/MSA ainsi que sur le lieu de résidence. Les familles reçoivent  une facture après la période, qu’elles doivent régler auprès de la Trésorerie de Gien.</w:t>
      </w:r>
    </w:p>
    <w:p w:rsidR="008C6EFD" w:rsidRPr="0027636F" w:rsidRDefault="008C6EFD" w:rsidP="0027636F">
      <w:pPr>
        <w:rPr>
          <w:rFonts w:ascii="Andalus" w:eastAsia="Calibri" w:hAnsi="Andalus" w:cs="Andalus"/>
          <w:sz w:val="28"/>
          <w:szCs w:val="28"/>
        </w:rPr>
      </w:pPr>
      <w:r w:rsidRPr="0027636F">
        <w:rPr>
          <w:rFonts w:ascii="Andalus" w:eastAsia="Calibri" w:hAnsi="Andalus" w:cs="Andalus"/>
          <w:sz w:val="28"/>
          <w:szCs w:val="28"/>
        </w:rPr>
        <w:t>Le Quotient Familial pris en compte est celui du 1</w:t>
      </w:r>
      <w:r w:rsidRPr="0027636F">
        <w:rPr>
          <w:rFonts w:ascii="Andalus" w:eastAsia="Calibri" w:hAnsi="Andalus" w:cs="Andalus"/>
          <w:sz w:val="28"/>
          <w:szCs w:val="28"/>
          <w:vertAlign w:val="superscript"/>
        </w:rPr>
        <w:t>er</w:t>
      </w:r>
      <w:r w:rsidRPr="0027636F">
        <w:rPr>
          <w:rFonts w:ascii="Andalus" w:eastAsia="Calibri" w:hAnsi="Andalus" w:cs="Andalus"/>
          <w:sz w:val="28"/>
          <w:szCs w:val="28"/>
        </w:rPr>
        <w:t xml:space="preserve"> janvier de l’année facturée. Toute absence non justifiée par un certificat médical est facturée. Les re</w:t>
      </w:r>
      <w:r w:rsidR="00BC084E">
        <w:rPr>
          <w:rFonts w:ascii="Andalus" w:eastAsia="Calibri" w:hAnsi="Andalus" w:cs="Andalus"/>
          <w:sz w:val="28"/>
          <w:szCs w:val="28"/>
        </w:rPr>
        <w:t>pas sont inclus dans ces tarifs pour des journées complètes.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2845"/>
        <w:gridCol w:w="2709"/>
      </w:tblGrid>
      <w:tr w:rsidR="008C6EFD" w:rsidRPr="008C6EFD" w:rsidTr="00BE1746">
        <w:trPr>
          <w:trHeight w:val="927"/>
        </w:trPr>
        <w:tc>
          <w:tcPr>
            <w:tcW w:w="3633" w:type="dxa"/>
            <w:shd w:val="clear" w:color="auto" w:fill="auto"/>
          </w:tcPr>
          <w:p w:rsidR="008C6EFD" w:rsidRPr="008C6EFD" w:rsidRDefault="008C6EFD" w:rsidP="008C6EFD">
            <w:pPr>
              <w:jc w:val="center"/>
              <w:rPr>
                <w:rFonts w:ascii="Andalus" w:eastAsia="Calibri" w:hAnsi="Andalus" w:cs="Andalus"/>
                <w:b/>
                <w:sz w:val="28"/>
                <w:szCs w:val="28"/>
              </w:rPr>
            </w:pPr>
            <w:r w:rsidRPr="008C6EFD">
              <w:rPr>
                <w:rFonts w:ascii="Andalus" w:eastAsia="Calibri" w:hAnsi="Andalus" w:cs="Andalus"/>
                <w:b/>
                <w:sz w:val="28"/>
                <w:szCs w:val="28"/>
              </w:rPr>
              <w:t>QUOTIENT FAMILIAL EN €</w:t>
            </w:r>
          </w:p>
        </w:tc>
        <w:tc>
          <w:tcPr>
            <w:tcW w:w="3313" w:type="dxa"/>
            <w:shd w:val="clear" w:color="auto" w:fill="auto"/>
          </w:tcPr>
          <w:p w:rsidR="008C6EFD" w:rsidRPr="008C6EFD" w:rsidRDefault="008C6EFD" w:rsidP="008C6EFD">
            <w:pPr>
              <w:jc w:val="center"/>
              <w:rPr>
                <w:rFonts w:ascii="Andalus" w:eastAsia="Calibri" w:hAnsi="Andalus" w:cs="Andalus"/>
                <w:b/>
                <w:sz w:val="28"/>
                <w:szCs w:val="28"/>
                <w:u w:val="single"/>
              </w:rPr>
            </w:pPr>
            <w:r w:rsidRPr="008C6EFD">
              <w:rPr>
                <w:rFonts w:ascii="Andalus" w:eastAsia="Calibri" w:hAnsi="Andalus" w:cs="Andalus"/>
                <w:b/>
                <w:sz w:val="28"/>
                <w:szCs w:val="28"/>
                <w:u w:val="single"/>
              </w:rPr>
              <w:t>COMMUNE</w:t>
            </w:r>
          </w:p>
        </w:tc>
        <w:tc>
          <w:tcPr>
            <w:tcW w:w="3119" w:type="dxa"/>
            <w:shd w:val="clear" w:color="auto" w:fill="auto"/>
          </w:tcPr>
          <w:p w:rsidR="008C6EFD" w:rsidRPr="008C6EFD" w:rsidRDefault="008C6EFD" w:rsidP="008C6EFD">
            <w:pPr>
              <w:jc w:val="center"/>
              <w:rPr>
                <w:rFonts w:ascii="Andalus" w:eastAsia="Calibri" w:hAnsi="Andalus" w:cs="Andalus"/>
                <w:b/>
                <w:sz w:val="28"/>
                <w:szCs w:val="28"/>
                <w:u w:val="single"/>
              </w:rPr>
            </w:pPr>
            <w:r w:rsidRPr="008C6EFD">
              <w:rPr>
                <w:rFonts w:ascii="Andalus" w:eastAsia="Calibri" w:hAnsi="Andalus" w:cs="Andalus"/>
                <w:b/>
                <w:sz w:val="28"/>
                <w:szCs w:val="28"/>
                <w:u w:val="single"/>
              </w:rPr>
              <w:t>HORS COMMUNE</w:t>
            </w:r>
          </w:p>
        </w:tc>
      </w:tr>
      <w:tr w:rsidR="008C6EFD" w:rsidRPr="008C6EFD" w:rsidTr="00BE1746">
        <w:trPr>
          <w:trHeight w:val="340"/>
        </w:trPr>
        <w:tc>
          <w:tcPr>
            <w:tcW w:w="3633" w:type="dxa"/>
            <w:shd w:val="clear" w:color="auto" w:fill="auto"/>
            <w:vAlign w:val="center"/>
          </w:tcPr>
          <w:p w:rsidR="008C6EFD" w:rsidRPr="008C6EFD" w:rsidRDefault="008C6EFD" w:rsidP="008C6EFD">
            <w:pPr>
              <w:rPr>
                <w:rFonts w:ascii="Andalus" w:eastAsia="Calibri" w:hAnsi="Andalus" w:cs="Andalus"/>
                <w:b/>
                <w:sz w:val="28"/>
                <w:szCs w:val="28"/>
              </w:rPr>
            </w:pPr>
            <w:r w:rsidRPr="008C6EFD">
              <w:rPr>
                <w:rFonts w:ascii="Andalus" w:eastAsia="Calibri" w:hAnsi="Andalus" w:cs="Andalus"/>
                <w:b/>
                <w:sz w:val="28"/>
                <w:szCs w:val="28"/>
              </w:rPr>
              <w:t>&lt; 331</w:t>
            </w:r>
          </w:p>
        </w:tc>
        <w:tc>
          <w:tcPr>
            <w:tcW w:w="3313" w:type="dxa"/>
            <w:shd w:val="clear" w:color="auto" w:fill="auto"/>
            <w:vAlign w:val="center"/>
          </w:tcPr>
          <w:p w:rsidR="008C6EFD" w:rsidRPr="008C6EFD" w:rsidRDefault="00456F30" w:rsidP="008C6EFD">
            <w:pPr>
              <w:jc w:val="center"/>
              <w:rPr>
                <w:rFonts w:ascii="Andalus" w:eastAsia="Calibri" w:hAnsi="Andalus" w:cs="Andalus"/>
                <w:sz w:val="28"/>
                <w:szCs w:val="28"/>
              </w:rPr>
            </w:pPr>
            <w:r>
              <w:rPr>
                <w:rFonts w:ascii="Andalus" w:eastAsia="Calibri" w:hAnsi="Andalus" w:cs="Andalus"/>
                <w:sz w:val="28"/>
                <w:szCs w:val="28"/>
              </w:rPr>
              <w:t>4.58</w:t>
            </w:r>
            <w:r w:rsidR="00BC084E">
              <w:rPr>
                <w:rFonts w:ascii="Andalus" w:eastAsia="Calibri" w:hAnsi="Andalus" w:cs="Andalus"/>
                <w:sz w:val="28"/>
                <w:szCs w:val="28"/>
              </w:rPr>
              <w:t xml:space="preserve"> </w:t>
            </w:r>
            <w:r w:rsidR="006D7867">
              <w:rPr>
                <w:rFonts w:ascii="Andalus" w:eastAsia="Calibri" w:hAnsi="Andalus" w:cs="Andalus"/>
                <w:sz w:val="28"/>
                <w:szCs w:val="28"/>
              </w:rPr>
              <w:t>€</w:t>
            </w:r>
          </w:p>
        </w:tc>
        <w:tc>
          <w:tcPr>
            <w:tcW w:w="3119" w:type="dxa"/>
            <w:shd w:val="clear" w:color="auto" w:fill="auto"/>
            <w:vAlign w:val="center"/>
          </w:tcPr>
          <w:p w:rsidR="008C6EFD" w:rsidRPr="008C6EFD" w:rsidRDefault="00456F30" w:rsidP="008C6EFD">
            <w:pPr>
              <w:jc w:val="center"/>
              <w:rPr>
                <w:rFonts w:ascii="Andalus" w:eastAsia="Calibri" w:hAnsi="Andalus" w:cs="Andalus"/>
                <w:sz w:val="28"/>
                <w:szCs w:val="28"/>
              </w:rPr>
            </w:pPr>
            <w:r>
              <w:rPr>
                <w:rFonts w:ascii="Andalus" w:eastAsia="Calibri" w:hAnsi="Andalus" w:cs="Andalus"/>
                <w:sz w:val="28"/>
                <w:szCs w:val="28"/>
              </w:rPr>
              <w:t>4.58 € + 17.7</w:t>
            </w:r>
            <w:r w:rsidR="002D08D2">
              <w:rPr>
                <w:rFonts w:ascii="Andalus" w:eastAsia="Calibri" w:hAnsi="Andalus" w:cs="Andalus"/>
                <w:sz w:val="28"/>
                <w:szCs w:val="28"/>
              </w:rPr>
              <w:t>5</w:t>
            </w:r>
            <w:r w:rsidR="008C6EFD" w:rsidRPr="008C6EFD">
              <w:rPr>
                <w:rFonts w:ascii="Andalus" w:eastAsia="Calibri" w:hAnsi="Andalus" w:cs="Andalus"/>
                <w:sz w:val="28"/>
                <w:szCs w:val="28"/>
              </w:rPr>
              <w:t xml:space="preserve"> €</w:t>
            </w:r>
          </w:p>
        </w:tc>
      </w:tr>
      <w:tr w:rsidR="008C6EFD" w:rsidRPr="008C6EFD" w:rsidTr="00BE1746">
        <w:trPr>
          <w:trHeight w:val="340"/>
        </w:trPr>
        <w:tc>
          <w:tcPr>
            <w:tcW w:w="3633" w:type="dxa"/>
            <w:shd w:val="clear" w:color="auto" w:fill="auto"/>
            <w:vAlign w:val="center"/>
          </w:tcPr>
          <w:p w:rsidR="008C6EFD" w:rsidRPr="008C6EFD" w:rsidRDefault="008C6EFD" w:rsidP="008C6EFD">
            <w:pPr>
              <w:rPr>
                <w:rFonts w:ascii="Andalus" w:eastAsia="Calibri" w:hAnsi="Andalus" w:cs="Andalus"/>
                <w:b/>
                <w:sz w:val="28"/>
                <w:szCs w:val="28"/>
              </w:rPr>
            </w:pPr>
            <w:r w:rsidRPr="008C6EFD">
              <w:rPr>
                <w:rFonts w:ascii="Andalus" w:eastAsia="Calibri" w:hAnsi="Andalus" w:cs="Andalus"/>
                <w:b/>
                <w:sz w:val="28"/>
                <w:szCs w:val="28"/>
              </w:rPr>
              <w:t>De 332 à 532</w:t>
            </w:r>
          </w:p>
        </w:tc>
        <w:tc>
          <w:tcPr>
            <w:tcW w:w="3313" w:type="dxa"/>
            <w:shd w:val="clear" w:color="auto" w:fill="auto"/>
            <w:vAlign w:val="center"/>
          </w:tcPr>
          <w:p w:rsidR="008C6EFD" w:rsidRPr="008C6EFD" w:rsidRDefault="00456F30" w:rsidP="008C6EFD">
            <w:pPr>
              <w:jc w:val="center"/>
              <w:rPr>
                <w:rFonts w:ascii="Andalus" w:eastAsia="Calibri" w:hAnsi="Andalus" w:cs="Andalus"/>
                <w:sz w:val="28"/>
                <w:szCs w:val="28"/>
              </w:rPr>
            </w:pPr>
            <w:r>
              <w:rPr>
                <w:rFonts w:ascii="Andalus" w:eastAsia="Calibri" w:hAnsi="Andalus" w:cs="Andalus"/>
                <w:sz w:val="28"/>
                <w:szCs w:val="28"/>
              </w:rPr>
              <w:t>8.00</w:t>
            </w:r>
            <w:r w:rsidR="00BC084E">
              <w:rPr>
                <w:rFonts w:ascii="Andalus" w:eastAsia="Calibri" w:hAnsi="Andalus" w:cs="Andalus"/>
                <w:sz w:val="28"/>
                <w:szCs w:val="28"/>
              </w:rPr>
              <w:t xml:space="preserve"> </w:t>
            </w:r>
            <w:r w:rsidR="006D7867">
              <w:rPr>
                <w:rFonts w:ascii="Andalus" w:eastAsia="Calibri" w:hAnsi="Andalus" w:cs="Andalus"/>
                <w:sz w:val="28"/>
                <w:szCs w:val="28"/>
              </w:rPr>
              <w:t>€</w:t>
            </w:r>
          </w:p>
        </w:tc>
        <w:tc>
          <w:tcPr>
            <w:tcW w:w="3119" w:type="dxa"/>
            <w:shd w:val="clear" w:color="auto" w:fill="auto"/>
            <w:vAlign w:val="center"/>
          </w:tcPr>
          <w:p w:rsidR="008C6EFD" w:rsidRPr="008C6EFD" w:rsidRDefault="00456F30" w:rsidP="008C6EFD">
            <w:pPr>
              <w:jc w:val="center"/>
              <w:rPr>
                <w:rFonts w:ascii="Andalus" w:eastAsia="Calibri" w:hAnsi="Andalus" w:cs="Andalus"/>
                <w:sz w:val="28"/>
                <w:szCs w:val="28"/>
              </w:rPr>
            </w:pPr>
            <w:r>
              <w:rPr>
                <w:rFonts w:ascii="Andalus" w:eastAsia="Calibri" w:hAnsi="Andalus" w:cs="Andalus"/>
                <w:sz w:val="28"/>
                <w:szCs w:val="28"/>
              </w:rPr>
              <w:t>8.00 € + 17.75</w:t>
            </w:r>
            <w:r w:rsidR="008C6EFD" w:rsidRPr="008C6EFD">
              <w:rPr>
                <w:rFonts w:ascii="Andalus" w:eastAsia="Calibri" w:hAnsi="Andalus" w:cs="Andalus"/>
                <w:sz w:val="28"/>
                <w:szCs w:val="28"/>
              </w:rPr>
              <w:t xml:space="preserve"> €</w:t>
            </w:r>
          </w:p>
        </w:tc>
      </w:tr>
      <w:tr w:rsidR="008C6EFD" w:rsidRPr="008C6EFD" w:rsidTr="00BE1746">
        <w:trPr>
          <w:trHeight w:val="340"/>
        </w:trPr>
        <w:tc>
          <w:tcPr>
            <w:tcW w:w="3633" w:type="dxa"/>
            <w:shd w:val="clear" w:color="auto" w:fill="auto"/>
            <w:vAlign w:val="center"/>
          </w:tcPr>
          <w:p w:rsidR="008C6EFD" w:rsidRPr="008C6EFD" w:rsidRDefault="008C6EFD" w:rsidP="008C6EFD">
            <w:pPr>
              <w:rPr>
                <w:rFonts w:ascii="Andalus" w:eastAsia="Calibri" w:hAnsi="Andalus" w:cs="Andalus"/>
                <w:b/>
                <w:sz w:val="28"/>
                <w:szCs w:val="28"/>
              </w:rPr>
            </w:pPr>
            <w:r w:rsidRPr="008C6EFD">
              <w:rPr>
                <w:rFonts w:ascii="Andalus" w:eastAsia="Calibri" w:hAnsi="Andalus" w:cs="Andalus"/>
                <w:b/>
                <w:sz w:val="28"/>
                <w:szCs w:val="28"/>
              </w:rPr>
              <w:t>De 533 à 710</w:t>
            </w:r>
          </w:p>
        </w:tc>
        <w:tc>
          <w:tcPr>
            <w:tcW w:w="3313" w:type="dxa"/>
            <w:shd w:val="clear" w:color="auto" w:fill="auto"/>
            <w:vAlign w:val="center"/>
          </w:tcPr>
          <w:p w:rsidR="008C6EFD" w:rsidRPr="008C6EFD" w:rsidRDefault="00456F30" w:rsidP="008C6EFD">
            <w:pPr>
              <w:jc w:val="center"/>
              <w:rPr>
                <w:rFonts w:ascii="Andalus" w:eastAsia="Calibri" w:hAnsi="Andalus" w:cs="Andalus"/>
                <w:sz w:val="28"/>
                <w:szCs w:val="28"/>
              </w:rPr>
            </w:pPr>
            <w:r>
              <w:rPr>
                <w:rFonts w:ascii="Andalus" w:eastAsia="Calibri" w:hAnsi="Andalus" w:cs="Andalus"/>
                <w:sz w:val="28"/>
                <w:szCs w:val="28"/>
              </w:rPr>
              <w:t>12.20</w:t>
            </w:r>
            <w:r w:rsidR="00BC084E">
              <w:rPr>
                <w:rFonts w:ascii="Andalus" w:eastAsia="Calibri" w:hAnsi="Andalus" w:cs="Andalus"/>
                <w:sz w:val="28"/>
                <w:szCs w:val="28"/>
              </w:rPr>
              <w:t xml:space="preserve"> </w:t>
            </w:r>
            <w:r w:rsidR="006D7867">
              <w:rPr>
                <w:rFonts w:ascii="Andalus" w:eastAsia="Calibri" w:hAnsi="Andalus" w:cs="Andalus"/>
                <w:sz w:val="28"/>
                <w:szCs w:val="28"/>
              </w:rPr>
              <w:t>€</w:t>
            </w:r>
          </w:p>
        </w:tc>
        <w:tc>
          <w:tcPr>
            <w:tcW w:w="3119" w:type="dxa"/>
            <w:shd w:val="clear" w:color="auto" w:fill="auto"/>
            <w:vAlign w:val="center"/>
          </w:tcPr>
          <w:p w:rsidR="008C6EFD" w:rsidRPr="008C6EFD" w:rsidRDefault="00456F30" w:rsidP="006D7867">
            <w:pPr>
              <w:jc w:val="center"/>
              <w:rPr>
                <w:rFonts w:ascii="Andalus" w:eastAsia="Calibri" w:hAnsi="Andalus" w:cs="Andalus"/>
                <w:sz w:val="28"/>
                <w:szCs w:val="28"/>
              </w:rPr>
            </w:pPr>
            <w:r>
              <w:rPr>
                <w:rFonts w:ascii="Andalus" w:eastAsia="Calibri" w:hAnsi="Andalus" w:cs="Andalus"/>
                <w:sz w:val="28"/>
                <w:szCs w:val="28"/>
              </w:rPr>
              <w:t xml:space="preserve">12.20 € + 17.75 </w:t>
            </w:r>
            <w:r w:rsidR="008C6EFD" w:rsidRPr="008C6EFD">
              <w:rPr>
                <w:rFonts w:ascii="Andalus" w:eastAsia="Calibri" w:hAnsi="Andalus" w:cs="Andalus"/>
                <w:sz w:val="28"/>
                <w:szCs w:val="28"/>
              </w:rPr>
              <w:t>€</w:t>
            </w:r>
          </w:p>
        </w:tc>
      </w:tr>
      <w:tr w:rsidR="008C6EFD" w:rsidRPr="008C6EFD" w:rsidTr="00BE1746">
        <w:trPr>
          <w:trHeight w:val="340"/>
        </w:trPr>
        <w:tc>
          <w:tcPr>
            <w:tcW w:w="3633" w:type="dxa"/>
            <w:shd w:val="clear" w:color="auto" w:fill="auto"/>
            <w:vAlign w:val="center"/>
          </w:tcPr>
          <w:p w:rsidR="008C6EFD" w:rsidRPr="008C6EFD" w:rsidRDefault="008C6EFD" w:rsidP="008C6EFD">
            <w:pPr>
              <w:rPr>
                <w:rFonts w:ascii="Andalus" w:eastAsia="Calibri" w:hAnsi="Andalus" w:cs="Andalus"/>
                <w:b/>
                <w:sz w:val="28"/>
                <w:szCs w:val="28"/>
              </w:rPr>
            </w:pPr>
            <w:r w:rsidRPr="008C6EFD">
              <w:rPr>
                <w:rFonts w:ascii="Andalus" w:eastAsia="Calibri" w:hAnsi="Andalus" w:cs="Andalus"/>
                <w:b/>
                <w:sz w:val="28"/>
                <w:szCs w:val="28"/>
              </w:rPr>
              <w:t>&gt;710</w:t>
            </w:r>
          </w:p>
        </w:tc>
        <w:tc>
          <w:tcPr>
            <w:tcW w:w="3313" w:type="dxa"/>
            <w:shd w:val="clear" w:color="auto" w:fill="auto"/>
            <w:vAlign w:val="center"/>
          </w:tcPr>
          <w:p w:rsidR="008C6EFD" w:rsidRPr="008C6EFD" w:rsidRDefault="00456F30" w:rsidP="008C6EFD">
            <w:pPr>
              <w:jc w:val="center"/>
              <w:rPr>
                <w:rFonts w:ascii="Andalus" w:eastAsia="Calibri" w:hAnsi="Andalus" w:cs="Andalus"/>
                <w:sz w:val="28"/>
                <w:szCs w:val="28"/>
              </w:rPr>
            </w:pPr>
            <w:r>
              <w:rPr>
                <w:rFonts w:ascii="Andalus" w:eastAsia="Calibri" w:hAnsi="Andalus" w:cs="Andalus"/>
                <w:sz w:val="28"/>
                <w:szCs w:val="28"/>
              </w:rPr>
              <w:t>16.00</w:t>
            </w:r>
            <w:r w:rsidR="00BC084E">
              <w:rPr>
                <w:rFonts w:ascii="Andalus" w:eastAsia="Calibri" w:hAnsi="Andalus" w:cs="Andalus"/>
                <w:sz w:val="28"/>
                <w:szCs w:val="28"/>
              </w:rPr>
              <w:t xml:space="preserve"> </w:t>
            </w:r>
            <w:r w:rsidR="006D7867">
              <w:rPr>
                <w:rFonts w:ascii="Andalus" w:eastAsia="Calibri" w:hAnsi="Andalus" w:cs="Andalus"/>
                <w:sz w:val="28"/>
                <w:szCs w:val="28"/>
              </w:rPr>
              <w:t>€</w:t>
            </w:r>
          </w:p>
        </w:tc>
        <w:tc>
          <w:tcPr>
            <w:tcW w:w="3119" w:type="dxa"/>
            <w:shd w:val="clear" w:color="auto" w:fill="auto"/>
            <w:vAlign w:val="center"/>
          </w:tcPr>
          <w:p w:rsidR="008C6EFD" w:rsidRPr="008C6EFD" w:rsidRDefault="00456F30" w:rsidP="008C6EFD">
            <w:pPr>
              <w:jc w:val="center"/>
              <w:rPr>
                <w:rFonts w:ascii="Andalus" w:eastAsia="Calibri" w:hAnsi="Andalus" w:cs="Andalus"/>
                <w:sz w:val="28"/>
                <w:szCs w:val="28"/>
              </w:rPr>
            </w:pPr>
            <w:r>
              <w:rPr>
                <w:rFonts w:ascii="Andalus" w:eastAsia="Calibri" w:hAnsi="Andalus" w:cs="Andalus"/>
                <w:sz w:val="28"/>
                <w:szCs w:val="28"/>
              </w:rPr>
              <w:t>16.00 € + 17.75</w:t>
            </w:r>
            <w:r w:rsidR="008C6EFD" w:rsidRPr="008C6EFD">
              <w:rPr>
                <w:rFonts w:ascii="Andalus" w:eastAsia="Calibri" w:hAnsi="Andalus" w:cs="Andalus"/>
                <w:sz w:val="28"/>
                <w:szCs w:val="28"/>
              </w:rPr>
              <w:t xml:space="preserve"> €</w:t>
            </w:r>
          </w:p>
        </w:tc>
      </w:tr>
    </w:tbl>
    <w:p w:rsidR="008C6EFD" w:rsidRDefault="008C6EFD" w:rsidP="009B3FF2">
      <w:pPr>
        <w:rPr>
          <w:rFonts w:ascii="Andalus" w:hAnsi="Andalus" w:cs="Andalus"/>
          <w:sz w:val="28"/>
          <w:szCs w:val="28"/>
        </w:rPr>
      </w:pPr>
    </w:p>
    <w:p w:rsidR="00BC084E" w:rsidRDefault="00BC084E" w:rsidP="009B3FF2">
      <w:pPr>
        <w:rPr>
          <w:rFonts w:ascii="Andalus" w:hAnsi="Andalus" w:cs="Andalus"/>
          <w:sz w:val="28"/>
          <w:szCs w:val="28"/>
        </w:rPr>
      </w:pPr>
      <w:r>
        <w:rPr>
          <w:rFonts w:ascii="Andalus" w:hAnsi="Andalus" w:cs="Andalus"/>
          <w:sz w:val="28"/>
          <w:szCs w:val="28"/>
        </w:rPr>
        <w:t>Les enfants peuvent venir soit le matin soit l’après-midi les mercredis. Les tarifs à la demi-journée sont les suivants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2845"/>
        <w:gridCol w:w="2709"/>
      </w:tblGrid>
      <w:tr w:rsidR="00BC084E" w:rsidRPr="008C6EFD" w:rsidTr="009424E1">
        <w:trPr>
          <w:trHeight w:val="927"/>
        </w:trPr>
        <w:tc>
          <w:tcPr>
            <w:tcW w:w="3633" w:type="dxa"/>
            <w:shd w:val="clear" w:color="auto" w:fill="auto"/>
          </w:tcPr>
          <w:p w:rsidR="00BC084E" w:rsidRPr="008C6EFD" w:rsidRDefault="00BC084E" w:rsidP="009424E1">
            <w:pPr>
              <w:jc w:val="center"/>
              <w:rPr>
                <w:rFonts w:ascii="Andalus" w:eastAsia="Calibri" w:hAnsi="Andalus" w:cs="Andalus"/>
                <w:b/>
                <w:sz w:val="28"/>
                <w:szCs w:val="28"/>
              </w:rPr>
            </w:pPr>
            <w:r w:rsidRPr="008C6EFD">
              <w:rPr>
                <w:rFonts w:ascii="Andalus" w:eastAsia="Calibri" w:hAnsi="Andalus" w:cs="Andalus"/>
                <w:b/>
                <w:sz w:val="28"/>
                <w:szCs w:val="28"/>
              </w:rPr>
              <w:t>QUOTIENT FAMILIAL EN €</w:t>
            </w:r>
          </w:p>
        </w:tc>
        <w:tc>
          <w:tcPr>
            <w:tcW w:w="3313" w:type="dxa"/>
            <w:shd w:val="clear" w:color="auto" w:fill="auto"/>
          </w:tcPr>
          <w:p w:rsidR="00BC084E" w:rsidRPr="008C6EFD" w:rsidRDefault="00BC084E" w:rsidP="009424E1">
            <w:pPr>
              <w:jc w:val="center"/>
              <w:rPr>
                <w:rFonts w:ascii="Andalus" w:eastAsia="Calibri" w:hAnsi="Andalus" w:cs="Andalus"/>
                <w:b/>
                <w:sz w:val="28"/>
                <w:szCs w:val="28"/>
                <w:u w:val="single"/>
              </w:rPr>
            </w:pPr>
            <w:r w:rsidRPr="008C6EFD">
              <w:rPr>
                <w:rFonts w:ascii="Andalus" w:eastAsia="Calibri" w:hAnsi="Andalus" w:cs="Andalus"/>
                <w:b/>
                <w:sz w:val="28"/>
                <w:szCs w:val="28"/>
                <w:u w:val="single"/>
              </w:rPr>
              <w:t>COMMUNE</w:t>
            </w:r>
          </w:p>
        </w:tc>
        <w:tc>
          <w:tcPr>
            <w:tcW w:w="3119" w:type="dxa"/>
            <w:shd w:val="clear" w:color="auto" w:fill="auto"/>
          </w:tcPr>
          <w:p w:rsidR="00BC084E" w:rsidRPr="008C6EFD" w:rsidRDefault="00BC084E" w:rsidP="009424E1">
            <w:pPr>
              <w:jc w:val="center"/>
              <w:rPr>
                <w:rFonts w:ascii="Andalus" w:eastAsia="Calibri" w:hAnsi="Andalus" w:cs="Andalus"/>
                <w:b/>
                <w:sz w:val="28"/>
                <w:szCs w:val="28"/>
                <w:u w:val="single"/>
              </w:rPr>
            </w:pPr>
            <w:r w:rsidRPr="008C6EFD">
              <w:rPr>
                <w:rFonts w:ascii="Andalus" w:eastAsia="Calibri" w:hAnsi="Andalus" w:cs="Andalus"/>
                <w:b/>
                <w:sz w:val="28"/>
                <w:szCs w:val="28"/>
                <w:u w:val="single"/>
              </w:rPr>
              <w:t>HORS COMMUNE</w:t>
            </w:r>
          </w:p>
        </w:tc>
      </w:tr>
      <w:tr w:rsidR="00BC084E" w:rsidRPr="008C6EFD" w:rsidTr="009424E1">
        <w:trPr>
          <w:trHeight w:val="340"/>
        </w:trPr>
        <w:tc>
          <w:tcPr>
            <w:tcW w:w="3633" w:type="dxa"/>
            <w:shd w:val="clear" w:color="auto" w:fill="auto"/>
            <w:vAlign w:val="center"/>
          </w:tcPr>
          <w:p w:rsidR="00BC084E" w:rsidRPr="008C6EFD" w:rsidRDefault="00BC084E" w:rsidP="009424E1">
            <w:pPr>
              <w:rPr>
                <w:rFonts w:ascii="Andalus" w:eastAsia="Calibri" w:hAnsi="Andalus" w:cs="Andalus"/>
                <w:b/>
                <w:sz w:val="28"/>
                <w:szCs w:val="28"/>
              </w:rPr>
            </w:pPr>
            <w:r w:rsidRPr="008C6EFD">
              <w:rPr>
                <w:rFonts w:ascii="Andalus" w:eastAsia="Calibri" w:hAnsi="Andalus" w:cs="Andalus"/>
                <w:b/>
                <w:sz w:val="28"/>
                <w:szCs w:val="28"/>
              </w:rPr>
              <w:t>&lt; 331</w:t>
            </w:r>
          </w:p>
        </w:tc>
        <w:tc>
          <w:tcPr>
            <w:tcW w:w="3313" w:type="dxa"/>
            <w:shd w:val="clear" w:color="auto" w:fill="auto"/>
            <w:vAlign w:val="center"/>
          </w:tcPr>
          <w:p w:rsidR="00BC084E" w:rsidRPr="008C6EFD" w:rsidRDefault="00456F30" w:rsidP="009424E1">
            <w:pPr>
              <w:jc w:val="center"/>
              <w:rPr>
                <w:rFonts w:ascii="Andalus" w:eastAsia="Calibri" w:hAnsi="Andalus" w:cs="Andalus"/>
                <w:sz w:val="28"/>
                <w:szCs w:val="28"/>
              </w:rPr>
            </w:pPr>
            <w:r>
              <w:rPr>
                <w:rFonts w:ascii="Andalus" w:eastAsia="Calibri" w:hAnsi="Andalus" w:cs="Andalus"/>
                <w:sz w:val="28"/>
                <w:szCs w:val="28"/>
              </w:rPr>
              <w:t>3.21</w:t>
            </w:r>
            <w:r w:rsidR="00BC084E">
              <w:rPr>
                <w:rFonts w:ascii="Andalus" w:eastAsia="Calibri" w:hAnsi="Andalus" w:cs="Andalus"/>
                <w:sz w:val="28"/>
                <w:szCs w:val="28"/>
              </w:rPr>
              <w:t xml:space="preserve"> €</w:t>
            </w:r>
          </w:p>
        </w:tc>
        <w:tc>
          <w:tcPr>
            <w:tcW w:w="3119" w:type="dxa"/>
            <w:shd w:val="clear" w:color="auto" w:fill="auto"/>
            <w:vAlign w:val="center"/>
          </w:tcPr>
          <w:p w:rsidR="00BC084E" w:rsidRPr="008C6EFD" w:rsidRDefault="00456F30" w:rsidP="009424E1">
            <w:pPr>
              <w:jc w:val="center"/>
              <w:rPr>
                <w:rFonts w:ascii="Andalus" w:eastAsia="Calibri" w:hAnsi="Andalus" w:cs="Andalus"/>
                <w:sz w:val="28"/>
                <w:szCs w:val="28"/>
              </w:rPr>
            </w:pPr>
            <w:r>
              <w:rPr>
                <w:rFonts w:ascii="Andalus" w:eastAsia="Calibri" w:hAnsi="Andalus" w:cs="Andalus"/>
                <w:sz w:val="28"/>
                <w:szCs w:val="28"/>
              </w:rPr>
              <w:t>3.21 € + 12.42</w:t>
            </w:r>
            <w:r w:rsidR="00BC084E" w:rsidRPr="008C6EFD">
              <w:rPr>
                <w:rFonts w:ascii="Andalus" w:eastAsia="Calibri" w:hAnsi="Andalus" w:cs="Andalus"/>
                <w:sz w:val="28"/>
                <w:szCs w:val="28"/>
              </w:rPr>
              <w:t xml:space="preserve"> €</w:t>
            </w:r>
          </w:p>
        </w:tc>
      </w:tr>
      <w:tr w:rsidR="00BC084E" w:rsidRPr="008C6EFD" w:rsidTr="009424E1">
        <w:trPr>
          <w:trHeight w:val="340"/>
        </w:trPr>
        <w:tc>
          <w:tcPr>
            <w:tcW w:w="3633" w:type="dxa"/>
            <w:shd w:val="clear" w:color="auto" w:fill="auto"/>
            <w:vAlign w:val="center"/>
          </w:tcPr>
          <w:p w:rsidR="00BC084E" w:rsidRPr="008C6EFD" w:rsidRDefault="00BC084E" w:rsidP="009424E1">
            <w:pPr>
              <w:rPr>
                <w:rFonts w:ascii="Andalus" w:eastAsia="Calibri" w:hAnsi="Andalus" w:cs="Andalus"/>
                <w:b/>
                <w:sz w:val="28"/>
                <w:szCs w:val="28"/>
              </w:rPr>
            </w:pPr>
            <w:r w:rsidRPr="008C6EFD">
              <w:rPr>
                <w:rFonts w:ascii="Andalus" w:eastAsia="Calibri" w:hAnsi="Andalus" w:cs="Andalus"/>
                <w:b/>
                <w:sz w:val="28"/>
                <w:szCs w:val="28"/>
              </w:rPr>
              <w:t>De 332 à 532</w:t>
            </w:r>
          </w:p>
        </w:tc>
        <w:tc>
          <w:tcPr>
            <w:tcW w:w="3313" w:type="dxa"/>
            <w:shd w:val="clear" w:color="auto" w:fill="auto"/>
            <w:vAlign w:val="center"/>
          </w:tcPr>
          <w:p w:rsidR="00BC084E" w:rsidRPr="008C6EFD" w:rsidRDefault="00456F30" w:rsidP="009424E1">
            <w:pPr>
              <w:jc w:val="center"/>
              <w:rPr>
                <w:rFonts w:ascii="Andalus" w:eastAsia="Calibri" w:hAnsi="Andalus" w:cs="Andalus"/>
                <w:sz w:val="28"/>
                <w:szCs w:val="28"/>
              </w:rPr>
            </w:pPr>
            <w:r>
              <w:rPr>
                <w:rFonts w:ascii="Andalus" w:eastAsia="Calibri" w:hAnsi="Andalus" w:cs="Andalus"/>
                <w:sz w:val="28"/>
                <w:szCs w:val="28"/>
              </w:rPr>
              <w:t>5.60</w:t>
            </w:r>
            <w:r w:rsidR="00BC084E">
              <w:rPr>
                <w:rFonts w:ascii="Andalus" w:eastAsia="Calibri" w:hAnsi="Andalus" w:cs="Andalus"/>
                <w:sz w:val="28"/>
                <w:szCs w:val="28"/>
              </w:rPr>
              <w:t xml:space="preserve"> €</w:t>
            </w:r>
          </w:p>
        </w:tc>
        <w:tc>
          <w:tcPr>
            <w:tcW w:w="3119" w:type="dxa"/>
            <w:shd w:val="clear" w:color="auto" w:fill="auto"/>
            <w:vAlign w:val="center"/>
          </w:tcPr>
          <w:p w:rsidR="00BC084E" w:rsidRPr="008C6EFD" w:rsidRDefault="00456F30" w:rsidP="009424E1">
            <w:pPr>
              <w:jc w:val="center"/>
              <w:rPr>
                <w:rFonts w:ascii="Andalus" w:eastAsia="Calibri" w:hAnsi="Andalus" w:cs="Andalus"/>
                <w:sz w:val="28"/>
                <w:szCs w:val="28"/>
              </w:rPr>
            </w:pPr>
            <w:r>
              <w:rPr>
                <w:rFonts w:ascii="Andalus" w:eastAsia="Calibri" w:hAnsi="Andalus" w:cs="Andalus"/>
                <w:sz w:val="28"/>
                <w:szCs w:val="28"/>
              </w:rPr>
              <w:t>5.60 € + 12.42</w:t>
            </w:r>
            <w:r w:rsidR="00BC084E" w:rsidRPr="008C6EFD">
              <w:rPr>
                <w:rFonts w:ascii="Andalus" w:eastAsia="Calibri" w:hAnsi="Andalus" w:cs="Andalus"/>
                <w:sz w:val="28"/>
                <w:szCs w:val="28"/>
              </w:rPr>
              <w:t xml:space="preserve"> €</w:t>
            </w:r>
          </w:p>
        </w:tc>
      </w:tr>
      <w:tr w:rsidR="00BC084E" w:rsidRPr="008C6EFD" w:rsidTr="009424E1">
        <w:trPr>
          <w:trHeight w:val="340"/>
        </w:trPr>
        <w:tc>
          <w:tcPr>
            <w:tcW w:w="3633" w:type="dxa"/>
            <w:shd w:val="clear" w:color="auto" w:fill="auto"/>
            <w:vAlign w:val="center"/>
          </w:tcPr>
          <w:p w:rsidR="00BC084E" w:rsidRPr="008C6EFD" w:rsidRDefault="00BC084E" w:rsidP="009424E1">
            <w:pPr>
              <w:rPr>
                <w:rFonts w:ascii="Andalus" w:eastAsia="Calibri" w:hAnsi="Andalus" w:cs="Andalus"/>
                <w:b/>
                <w:sz w:val="28"/>
                <w:szCs w:val="28"/>
              </w:rPr>
            </w:pPr>
            <w:r w:rsidRPr="008C6EFD">
              <w:rPr>
                <w:rFonts w:ascii="Andalus" w:eastAsia="Calibri" w:hAnsi="Andalus" w:cs="Andalus"/>
                <w:b/>
                <w:sz w:val="28"/>
                <w:szCs w:val="28"/>
              </w:rPr>
              <w:t>De 533 à 710</w:t>
            </w:r>
          </w:p>
        </w:tc>
        <w:tc>
          <w:tcPr>
            <w:tcW w:w="3313" w:type="dxa"/>
            <w:shd w:val="clear" w:color="auto" w:fill="auto"/>
            <w:vAlign w:val="center"/>
          </w:tcPr>
          <w:p w:rsidR="00BC084E" w:rsidRPr="008C6EFD" w:rsidRDefault="00456F30" w:rsidP="009424E1">
            <w:pPr>
              <w:jc w:val="center"/>
              <w:rPr>
                <w:rFonts w:ascii="Andalus" w:eastAsia="Calibri" w:hAnsi="Andalus" w:cs="Andalus"/>
                <w:sz w:val="28"/>
                <w:szCs w:val="28"/>
              </w:rPr>
            </w:pPr>
            <w:r>
              <w:rPr>
                <w:rFonts w:ascii="Andalus" w:eastAsia="Calibri" w:hAnsi="Andalus" w:cs="Andalus"/>
                <w:sz w:val="28"/>
                <w:szCs w:val="28"/>
              </w:rPr>
              <w:t>7.63</w:t>
            </w:r>
            <w:r w:rsidR="00BC084E">
              <w:rPr>
                <w:rFonts w:ascii="Andalus" w:eastAsia="Calibri" w:hAnsi="Andalus" w:cs="Andalus"/>
                <w:sz w:val="28"/>
                <w:szCs w:val="28"/>
              </w:rPr>
              <w:t xml:space="preserve"> €</w:t>
            </w:r>
          </w:p>
        </w:tc>
        <w:tc>
          <w:tcPr>
            <w:tcW w:w="3119" w:type="dxa"/>
            <w:shd w:val="clear" w:color="auto" w:fill="auto"/>
            <w:vAlign w:val="center"/>
          </w:tcPr>
          <w:p w:rsidR="00BC084E" w:rsidRPr="008C6EFD" w:rsidRDefault="00456F30" w:rsidP="009424E1">
            <w:pPr>
              <w:jc w:val="center"/>
              <w:rPr>
                <w:rFonts w:ascii="Andalus" w:eastAsia="Calibri" w:hAnsi="Andalus" w:cs="Andalus"/>
                <w:sz w:val="28"/>
                <w:szCs w:val="28"/>
              </w:rPr>
            </w:pPr>
            <w:r>
              <w:rPr>
                <w:rFonts w:ascii="Andalus" w:eastAsia="Calibri" w:hAnsi="Andalus" w:cs="Andalus"/>
                <w:sz w:val="28"/>
                <w:szCs w:val="28"/>
              </w:rPr>
              <w:t>7.63 € + 12.42</w:t>
            </w:r>
            <w:r w:rsidR="00BC084E" w:rsidRPr="008C6EFD">
              <w:rPr>
                <w:rFonts w:ascii="Andalus" w:eastAsia="Calibri" w:hAnsi="Andalus" w:cs="Andalus"/>
                <w:sz w:val="28"/>
                <w:szCs w:val="28"/>
              </w:rPr>
              <w:t xml:space="preserve"> €</w:t>
            </w:r>
          </w:p>
        </w:tc>
      </w:tr>
      <w:tr w:rsidR="00BC084E" w:rsidRPr="008C6EFD" w:rsidTr="009424E1">
        <w:trPr>
          <w:trHeight w:val="340"/>
        </w:trPr>
        <w:tc>
          <w:tcPr>
            <w:tcW w:w="3633" w:type="dxa"/>
            <w:shd w:val="clear" w:color="auto" w:fill="auto"/>
            <w:vAlign w:val="center"/>
          </w:tcPr>
          <w:p w:rsidR="00BC084E" w:rsidRPr="008C6EFD" w:rsidRDefault="00BC084E" w:rsidP="009424E1">
            <w:pPr>
              <w:rPr>
                <w:rFonts w:ascii="Andalus" w:eastAsia="Calibri" w:hAnsi="Andalus" w:cs="Andalus"/>
                <w:b/>
                <w:sz w:val="28"/>
                <w:szCs w:val="28"/>
              </w:rPr>
            </w:pPr>
            <w:r w:rsidRPr="008C6EFD">
              <w:rPr>
                <w:rFonts w:ascii="Andalus" w:eastAsia="Calibri" w:hAnsi="Andalus" w:cs="Andalus"/>
                <w:b/>
                <w:sz w:val="28"/>
                <w:szCs w:val="28"/>
              </w:rPr>
              <w:t>&gt;710</w:t>
            </w:r>
          </w:p>
        </w:tc>
        <w:tc>
          <w:tcPr>
            <w:tcW w:w="3313" w:type="dxa"/>
            <w:shd w:val="clear" w:color="auto" w:fill="auto"/>
            <w:vAlign w:val="center"/>
          </w:tcPr>
          <w:p w:rsidR="00BC084E" w:rsidRPr="008C6EFD" w:rsidRDefault="00456F30" w:rsidP="009424E1">
            <w:pPr>
              <w:jc w:val="center"/>
              <w:rPr>
                <w:rFonts w:ascii="Andalus" w:eastAsia="Calibri" w:hAnsi="Andalus" w:cs="Andalus"/>
                <w:sz w:val="28"/>
                <w:szCs w:val="28"/>
              </w:rPr>
            </w:pPr>
            <w:r>
              <w:rPr>
                <w:rFonts w:ascii="Andalus" w:eastAsia="Calibri" w:hAnsi="Andalus" w:cs="Andalus"/>
                <w:sz w:val="28"/>
                <w:szCs w:val="28"/>
              </w:rPr>
              <w:t>11.21</w:t>
            </w:r>
            <w:r w:rsidR="00BC084E">
              <w:rPr>
                <w:rFonts w:ascii="Andalus" w:eastAsia="Calibri" w:hAnsi="Andalus" w:cs="Andalus"/>
                <w:sz w:val="28"/>
                <w:szCs w:val="28"/>
              </w:rPr>
              <w:t xml:space="preserve"> €</w:t>
            </w:r>
          </w:p>
        </w:tc>
        <w:tc>
          <w:tcPr>
            <w:tcW w:w="3119" w:type="dxa"/>
            <w:shd w:val="clear" w:color="auto" w:fill="auto"/>
            <w:vAlign w:val="center"/>
          </w:tcPr>
          <w:p w:rsidR="00BC084E" w:rsidRPr="008C6EFD" w:rsidRDefault="00456F30" w:rsidP="009424E1">
            <w:pPr>
              <w:jc w:val="center"/>
              <w:rPr>
                <w:rFonts w:ascii="Andalus" w:eastAsia="Calibri" w:hAnsi="Andalus" w:cs="Andalus"/>
                <w:sz w:val="28"/>
                <w:szCs w:val="28"/>
              </w:rPr>
            </w:pPr>
            <w:r>
              <w:rPr>
                <w:rFonts w:ascii="Andalus" w:eastAsia="Calibri" w:hAnsi="Andalus" w:cs="Andalus"/>
                <w:sz w:val="28"/>
                <w:szCs w:val="28"/>
              </w:rPr>
              <w:t>11.21 € + 12.42</w:t>
            </w:r>
            <w:r w:rsidR="00BC084E" w:rsidRPr="008C6EFD">
              <w:rPr>
                <w:rFonts w:ascii="Andalus" w:eastAsia="Calibri" w:hAnsi="Andalus" w:cs="Andalus"/>
                <w:sz w:val="28"/>
                <w:szCs w:val="28"/>
              </w:rPr>
              <w:t xml:space="preserve"> €</w:t>
            </w:r>
          </w:p>
        </w:tc>
      </w:tr>
    </w:tbl>
    <w:p w:rsidR="00BC084E" w:rsidRDefault="00BC084E" w:rsidP="009B3FF2">
      <w:pPr>
        <w:rPr>
          <w:rFonts w:ascii="Andalus" w:hAnsi="Andalus" w:cs="Andalus"/>
          <w:sz w:val="28"/>
          <w:szCs w:val="28"/>
        </w:rPr>
      </w:pPr>
    </w:p>
    <w:p w:rsidR="0071104F" w:rsidRDefault="008C6EFD" w:rsidP="008C6EFD">
      <w:pPr>
        <w:pStyle w:val="Paragraphedeliste"/>
        <w:numPr>
          <w:ilvl w:val="0"/>
          <w:numId w:val="9"/>
        </w:numPr>
        <w:rPr>
          <w:rFonts w:ascii="Bradley Hand ITC" w:hAnsi="Bradley Hand ITC" w:cs="Andalus"/>
          <w:b/>
          <w:color w:val="7030A0"/>
          <w:sz w:val="36"/>
          <w:szCs w:val="36"/>
          <w:u w:val="single"/>
        </w:rPr>
      </w:pPr>
      <w:r w:rsidRPr="008C6EFD">
        <w:rPr>
          <w:rFonts w:ascii="Bradley Hand ITC" w:hAnsi="Bradley Hand ITC" w:cs="Andalus"/>
          <w:b/>
          <w:color w:val="7030A0"/>
          <w:sz w:val="36"/>
          <w:szCs w:val="36"/>
          <w:u w:val="single"/>
        </w:rPr>
        <w:lastRenderedPageBreak/>
        <w:t>Le règlement intérieur</w:t>
      </w:r>
    </w:p>
    <w:p w:rsidR="008C6EFD" w:rsidRPr="0027636F" w:rsidRDefault="008C6EFD" w:rsidP="0027636F">
      <w:pPr>
        <w:ind w:firstLine="360"/>
        <w:rPr>
          <w:rFonts w:ascii="Andalus" w:hAnsi="Andalus" w:cs="Andalus"/>
          <w:sz w:val="28"/>
          <w:szCs w:val="28"/>
        </w:rPr>
      </w:pPr>
      <w:r w:rsidRPr="0027636F">
        <w:rPr>
          <w:rFonts w:ascii="Andalus" w:hAnsi="Andalus" w:cs="Andalus"/>
          <w:sz w:val="28"/>
          <w:szCs w:val="28"/>
        </w:rPr>
        <w:t>Le règleme</w:t>
      </w:r>
      <w:r w:rsidR="007E62A3">
        <w:rPr>
          <w:rFonts w:ascii="Andalus" w:hAnsi="Andalus" w:cs="Andalus"/>
          <w:sz w:val="28"/>
          <w:szCs w:val="28"/>
        </w:rPr>
        <w:t xml:space="preserve">nt intérieur se trouve </w:t>
      </w:r>
      <w:r w:rsidR="00BE1746">
        <w:rPr>
          <w:rFonts w:ascii="Andalus" w:hAnsi="Andalus" w:cs="Andalus"/>
          <w:sz w:val="28"/>
          <w:szCs w:val="28"/>
        </w:rPr>
        <w:t xml:space="preserve">sur le site internet de la mairie, il est donc à disposition  des </w:t>
      </w:r>
      <w:r w:rsidRPr="0027636F">
        <w:rPr>
          <w:rFonts w:ascii="Andalus" w:hAnsi="Andalus" w:cs="Andalus"/>
          <w:sz w:val="28"/>
          <w:szCs w:val="28"/>
        </w:rPr>
        <w:t>familles à l’intention des p</w:t>
      </w:r>
      <w:r w:rsidR="00456F30">
        <w:rPr>
          <w:rFonts w:ascii="Andalus" w:hAnsi="Andalus" w:cs="Andalus"/>
          <w:sz w:val="28"/>
          <w:szCs w:val="28"/>
        </w:rPr>
        <w:t xml:space="preserve">arents et des enfants.  Il doit être lu et sur le dossier d’inscription accepté, </w:t>
      </w:r>
      <w:r w:rsidRPr="0027636F">
        <w:rPr>
          <w:rFonts w:ascii="Andalus" w:hAnsi="Andalus" w:cs="Andalus"/>
          <w:sz w:val="28"/>
          <w:szCs w:val="28"/>
        </w:rPr>
        <w:t xml:space="preserve"> afin de justifier le fait qu’ils en ont bien pris connaissance.  Le but de celui-ci est de rappeler les heures d’ouverture, le fonctionnement, les modalités de paiement, les règles de bases pour une bonne </w:t>
      </w:r>
      <w:r w:rsidR="00954E6C" w:rsidRPr="0027636F">
        <w:rPr>
          <w:rFonts w:ascii="Andalus" w:hAnsi="Andalus" w:cs="Andalus"/>
          <w:sz w:val="28"/>
          <w:szCs w:val="28"/>
        </w:rPr>
        <w:t>entente et un bon fo</w:t>
      </w:r>
      <w:r w:rsidRPr="0027636F">
        <w:rPr>
          <w:rFonts w:ascii="Andalus" w:hAnsi="Andalus" w:cs="Andalus"/>
          <w:sz w:val="28"/>
          <w:szCs w:val="28"/>
        </w:rPr>
        <w:t>n</w:t>
      </w:r>
      <w:r w:rsidR="00954E6C" w:rsidRPr="0027636F">
        <w:rPr>
          <w:rFonts w:ascii="Andalus" w:hAnsi="Andalus" w:cs="Andalus"/>
          <w:sz w:val="28"/>
          <w:szCs w:val="28"/>
        </w:rPr>
        <w:t>c</w:t>
      </w:r>
      <w:r w:rsidRPr="0027636F">
        <w:rPr>
          <w:rFonts w:ascii="Andalus" w:hAnsi="Andalus" w:cs="Andalus"/>
          <w:sz w:val="28"/>
          <w:szCs w:val="28"/>
        </w:rPr>
        <w:t xml:space="preserve">tionnement de la structure. </w:t>
      </w:r>
      <w:r w:rsidR="00954E6C" w:rsidRPr="0027636F">
        <w:rPr>
          <w:rFonts w:ascii="Andalus" w:hAnsi="Andalus" w:cs="Andalus"/>
          <w:sz w:val="28"/>
          <w:szCs w:val="28"/>
        </w:rPr>
        <w:t>Ce dernier n’est malheureusement pas toujours respecté et il faut parfois faire un rappel à l’ordre tant aux enfants qu’aux parents.</w:t>
      </w:r>
    </w:p>
    <w:p w:rsidR="00954E6C" w:rsidRDefault="00954E6C" w:rsidP="00954E6C">
      <w:pPr>
        <w:rPr>
          <w:rFonts w:ascii="Andalus" w:hAnsi="Andalus" w:cs="Andalus"/>
          <w:sz w:val="28"/>
          <w:szCs w:val="28"/>
        </w:rPr>
      </w:pPr>
      <w:r w:rsidRPr="0027636F">
        <w:rPr>
          <w:rFonts w:ascii="Andalus" w:hAnsi="Andalus" w:cs="Andalus"/>
          <w:sz w:val="28"/>
          <w:szCs w:val="28"/>
        </w:rPr>
        <w:t>(</w:t>
      </w:r>
      <w:r w:rsidR="00384886" w:rsidRPr="0027636F">
        <w:rPr>
          <w:rFonts w:ascii="Andalus" w:hAnsi="Andalus" w:cs="Andalus"/>
          <w:sz w:val="28"/>
          <w:szCs w:val="28"/>
        </w:rPr>
        <w:t>Voir</w:t>
      </w:r>
      <w:r w:rsidRPr="0027636F">
        <w:rPr>
          <w:rFonts w:ascii="Andalus" w:hAnsi="Andalus" w:cs="Andalus"/>
          <w:sz w:val="28"/>
          <w:szCs w:val="28"/>
        </w:rPr>
        <w:t xml:space="preserve"> annexe</w:t>
      </w:r>
      <w:r w:rsidR="00BE1746">
        <w:rPr>
          <w:rFonts w:ascii="Andalus" w:hAnsi="Andalus" w:cs="Andalus"/>
          <w:sz w:val="28"/>
          <w:szCs w:val="28"/>
        </w:rPr>
        <w:t xml:space="preserve"> 1</w:t>
      </w:r>
      <w:r w:rsidRPr="0027636F">
        <w:rPr>
          <w:rFonts w:ascii="Andalus" w:hAnsi="Andalus" w:cs="Andalus"/>
          <w:sz w:val="28"/>
          <w:szCs w:val="28"/>
        </w:rPr>
        <w:t>)</w:t>
      </w:r>
    </w:p>
    <w:p w:rsidR="00954E6C" w:rsidRDefault="00954E6C" w:rsidP="00954E6C">
      <w:pPr>
        <w:pStyle w:val="Paragraphedeliste"/>
        <w:numPr>
          <w:ilvl w:val="0"/>
          <w:numId w:val="9"/>
        </w:numPr>
        <w:rPr>
          <w:rFonts w:ascii="Bradley Hand ITC" w:hAnsi="Bradley Hand ITC" w:cs="Andalus"/>
          <w:b/>
          <w:color w:val="7030A0"/>
          <w:sz w:val="36"/>
          <w:szCs w:val="36"/>
          <w:u w:val="single"/>
        </w:rPr>
      </w:pPr>
      <w:r w:rsidRPr="00954E6C">
        <w:rPr>
          <w:rFonts w:ascii="Bradley Hand ITC" w:hAnsi="Bradley Hand ITC" w:cs="Andalus"/>
          <w:b/>
          <w:color w:val="7030A0"/>
          <w:sz w:val="36"/>
          <w:szCs w:val="36"/>
          <w:u w:val="single"/>
        </w:rPr>
        <w:t>Sécurité et règlementation</w:t>
      </w:r>
    </w:p>
    <w:p w:rsidR="00384886" w:rsidRPr="0027636F" w:rsidRDefault="00954E6C" w:rsidP="00B849CB">
      <w:pPr>
        <w:ind w:firstLine="360"/>
        <w:rPr>
          <w:rFonts w:ascii="Andalus" w:hAnsi="Andalus" w:cs="Andalus"/>
          <w:sz w:val="28"/>
          <w:szCs w:val="28"/>
        </w:rPr>
      </w:pPr>
      <w:r w:rsidRPr="0027636F">
        <w:rPr>
          <w:rFonts w:ascii="Andalus" w:hAnsi="Andalus" w:cs="Andalus"/>
          <w:sz w:val="28"/>
          <w:szCs w:val="28"/>
        </w:rPr>
        <w:t xml:space="preserve">Le personnel encadrant se doit de connaître la règlementation relative aux locaux, à la sécurité, à l’hygiène et aux taux d’encadrement des enfants. Il faut ainsi fixer des limites et faire respecter les règles à tous pour le bon fonctionnement de l’accueil. Des documents ressources sont à disposition de tous les intervenants afin d’y trouver un maximum d’informations et une grande aide quant à la loi en vigueur au sein des ACM. Il s’agit de sensibiliser et mettre en place l’information et la communication en ce qui concerne la </w:t>
      </w:r>
      <w:r w:rsidR="00384886" w:rsidRPr="0027636F">
        <w:rPr>
          <w:rFonts w:ascii="Andalus" w:hAnsi="Andalus" w:cs="Andalus"/>
          <w:sz w:val="28"/>
          <w:szCs w:val="28"/>
        </w:rPr>
        <w:t>règlementation,</w:t>
      </w:r>
      <w:r w:rsidRPr="0027636F">
        <w:rPr>
          <w:rFonts w:ascii="Andalus" w:hAnsi="Andalus" w:cs="Andalus"/>
          <w:sz w:val="28"/>
          <w:szCs w:val="28"/>
        </w:rPr>
        <w:t xml:space="preserve"> les règles d’hygiène et la sécurité au quotidien. </w:t>
      </w:r>
    </w:p>
    <w:p w:rsidR="00384886" w:rsidRDefault="00384886" w:rsidP="00384886">
      <w:pPr>
        <w:pStyle w:val="Paragraphedeliste"/>
        <w:numPr>
          <w:ilvl w:val="0"/>
          <w:numId w:val="9"/>
        </w:numPr>
        <w:rPr>
          <w:rFonts w:ascii="Bradley Hand ITC" w:hAnsi="Bradley Hand ITC" w:cs="Andalus"/>
          <w:b/>
          <w:color w:val="7030A0"/>
          <w:sz w:val="36"/>
          <w:szCs w:val="36"/>
          <w:u w:val="single"/>
        </w:rPr>
      </w:pPr>
      <w:r w:rsidRPr="00384886">
        <w:rPr>
          <w:rFonts w:ascii="Bradley Hand ITC" w:hAnsi="Bradley Hand ITC" w:cs="Andalus"/>
          <w:b/>
          <w:color w:val="7030A0"/>
          <w:sz w:val="36"/>
          <w:szCs w:val="36"/>
          <w:u w:val="single"/>
        </w:rPr>
        <w:t>Journée type</w:t>
      </w:r>
    </w:p>
    <w:p w:rsidR="00660DAC" w:rsidRDefault="00384886" w:rsidP="00CA48F7">
      <w:pPr>
        <w:ind w:firstLine="360"/>
        <w:rPr>
          <w:rFonts w:ascii="Andalus" w:hAnsi="Andalus" w:cs="Andalus"/>
          <w:sz w:val="28"/>
          <w:szCs w:val="28"/>
        </w:rPr>
      </w:pPr>
      <w:r w:rsidRPr="0027636F">
        <w:rPr>
          <w:rFonts w:ascii="Andalus" w:hAnsi="Andalus" w:cs="Andalus"/>
          <w:sz w:val="28"/>
          <w:szCs w:val="28"/>
        </w:rPr>
        <w:t xml:space="preserve">L’organisation type d’une journée est différente selon le périscolaire, les mercredis ou en période de vacances. En effet, les activités proposées peuvent être différentes. </w:t>
      </w:r>
    </w:p>
    <w:p w:rsidR="009424E1" w:rsidRPr="00660DAC" w:rsidRDefault="009424E1" w:rsidP="00CA48F7">
      <w:pPr>
        <w:ind w:firstLine="360"/>
        <w:rPr>
          <w:rFonts w:ascii="Andalus" w:hAnsi="Andalus" w:cs="Andalus"/>
          <w:sz w:val="28"/>
          <w:szCs w:val="28"/>
        </w:rPr>
      </w:pPr>
    </w:p>
    <w:p w:rsidR="00083CD8" w:rsidRPr="00083CD8" w:rsidRDefault="00BD28EB" w:rsidP="00F401F8">
      <w:pPr>
        <w:pStyle w:val="Paragraphedeliste"/>
        <w:numPr>
          <w:ilvl w:val="0"/>
          <w:numId w:val="6"/>
        </w:numPr>
        <w:ind w:left="0" w:firstLine="1068"/>
        <w:rPr>
          <w:rFonts w:ascii="Andalus" w:hAnsi="Andalus" w:cs="Andalus"/>
          <w:b/>
          <w:color w:val="F79646" w:themeColor="accent6"/>
          <w:sz w:val="28"/>
          <w:szCs w:val="28"/>
          <w:u w:val="single"/>
        </w:rPr>
      </w:pPr>
      <w:r w:rsidRPr="00083CD8">
        <w:rPr>
          <w:rFonts w:ascii="Andalus" w:hAnsi="Andalus" w:cs="Andalus"/>
          <w:b/>
          <w:color w:val="F79646" w:themeColor="accent6"/>
          <w:sz w:val="28"/>
          <w:szCs w:val="28"/>
          <w:u w:val="single"/>
        </w:rPr>
        <w:t>La garderie périscolaire</w:t>
      </w:r>
      <w:r w:rsidR="00083CD8" w:rsidRPr="00083CD8">
        <w:rPr>
          <w:rFonts w:ascii="Andalus" w:hAnsi="Andalus" w:cs="Andalus"/>
          <w:b/>
          <w:color w:val="F79646" w:themeColor="accent6"/>
          <w:sz w:val="28"/>
          <w:szCs w:val="28"/>
          <w:u w:val="single"/>
        </w:rPr>
        <w:t> :</w:t>
      </w:r>
    </w:p>
    <w:p w:rsidR="00F401F8" w:rsidRPr="0027636F" w:rsidRDefault="00083CD8" w:rsidP="0027636F">
      <w:pPr>
        <w:ind w:firstLine="708"/>
        <w:rPr>
          <w:rFonts w:ascii="Andalus" w:hAnsi="Andalus" w:cs="Andalus"/>
          <w:sz w:val="28"/>
          <w:szCs w:val="28"/>
        </w:rPr>
      </w:pPr>
      <w:r w:rsidRPr="0027636F">
        <w:rPr>
          <w:rFonts w:ascii="Andalus" w:hAnsi="Andalus" w:cs="Andalus"/>
          <w:sz w:val="28"/>
          <w:szCs w:val="28"/>
        </w:rPr>
        <w:t>La structure</w:t>
      </w:r>
      <w:r w:rsidR="00BD28EB" w:rsidRPr="0027636F">
        <w:rPr>
          <w:rFonts w:ascii="Andalus" w:hAnsi="Andalus" w:cs="Andalus"/>
          <w:sz w:val="28"/>
          <w:szCs w:val="28"/>
        </w:rPr>
        <w:t xml:space="preserve"> est ouverte les lundis, mardis, jeudis et </w:t>
      </w:r>
      <w:r w:rsidR="00F401F8" w:rsidRPr="0027636F">
        <w:rPr>
          <w:rFonts w:ascii="Andalus" w:hAnsi="Andalus" w:cs="Andalus"/>
          <w:sz w:val="28"/>
          <w:szCs w:val="28"/>
        </w:rPr>
        <w:t xml:space="preserve"> </w:t>
      </w:r>
      <w:r w:rsidR="00BD28EB" w:rsidRPr="0027636F">
        <w:rPr>
          <w:rFonts w:ascii="Andalus" w:hAnsi="Andalus" w:cs="Andalus"/>
          <w:sz w:val="28"/>
          <w:szCs w:val="28"/>
        </w:rPr>
        <w:t xml:space="preserve">vendredis de 7h à 8h50 et de 16h30 à 18h30. </w:t>
      </w:r>
    </w:p>
    <w:p w:rsidR="00F401F8" w:rsidRPr="0027636F" w:rsidRDefault="00F401F8" w:rsidP="0027636F">
      <w:pPr>
        <w:ind w:firstLine="708"/>
        <w:rPr>
          <w:rFonts w:ascii="Andalus" w:hAnsi="Andalus" w:cs="Andalus"/>
          <w:sz w:val="28"/>
          <w:szCs w:val="28"/>
        </w:rPr>
      </w:pPr>
      <w:r w:rsidRPr="0027636F">
        <w:rPr>
          <w:rFonts w:ascii="Andalus" w:hAnsi="Andalus" w:cs="Andalus"/>
          <w:sz w:val="28"/>
          <w:szCs w:val="28"/>
        </w:rPr>
        <w:t>Les enfants sont accuei</w:t>
      </w:r>
      <w:r w:rsidR="00BC084E">
        <w:rPr>
          <w:rFonts w:ascii="Andalus" w:hAnsi="Andalus" w:cs="Andalus"/>
          <w:sz w:val="28"/>
          <w:szCs w:val="28"/>
        </w:rPr>
        <w:t>llis le matin par les animateur</w:t>
      </w:r>
      <w:r w:rsidRPr="0027636F">
        <w:rPr>
          <w:rFonts w:ascii="Andalus" w:hAnsi="Andalus" w:cs="Andalus"/>
          <w:sz w:val="28"/>
          <w:szCs w:val="28"/>
        </w:rPr>
        <w:t>s</w:t>
      </w:r>
      <w:r w:rsidR="00456F30">
        <w:rPr>
          <w:rFonts w:ascii="Andalus" w:hAnsi="Andalus" w:cs="Andalus"/>
          <w:sz w:val="28"/>
          <w:szCs w:val="28"/>
        </w:rPr>
        <w:t>, Mme ROLION Célia, ATSEM et personnel communal. U</w:t>
      </w:r>
      <w:r w:rsidR="00CA48F7">
        <w:rPr>
          <w:rFonts w:ascii="Andalus" w:hAnsi="Andalus" w:cs="Andalus"/>
          <w:sz w:val="28"/>
          <w:szCs w:val="28"/>
        </w:rPr>
        <w:t>n coin est réservé</w:t>
      </w:r>
      <w:r w:rsidRPr="0027636F">
        <w:rPr>
          <w:rFonts w:ascii="Andalus" w:hAnsi="Andalus" w:cs="Andalus"/>
          <w:sz w:val="28"/>
          <w:szCs w:val="28"/>
        </w:rPr>
        <w:t xml:space="preserve"> aux maternels pour qu’ils y mettent leurs vêtements, sacs et autre afin de faciliter l’habillage et l’organisat</w:t>
      </w:r>
      <w:r w:rsidR="00CA48F7">
        <w:rPr>
          <w:rFonts w:ascii="Andalus" w:hAnsi="Andalus" w:cs="Andalus"/>
          <w:sz w:val="28"/>
          <w:szCs w:val="28"/>
        </w:rPr>
        <w:t>ion lors du départ à l’école à 8</w:t>
      </w:r>
      <w:r w:rsidRPr="0027636F">
        <w:rPr>
          <w:rFonts w:ascii="Andalus" w:hAnsi="Andalus" w:cs="Andalus"/>
          <w:sz w:val="28"/>
          <w:szCs w:val="28"/>
        </w:rPr>
        <w:t xml:space="preserve">h50. Dans l’autre salle, les portes </w:t>
      </w:r>
      <w:r w:rsidRPr="0027636F">
        <w:rPr>
          <w:rFonts w:ascii="Andalus" w:hAnsi="Andalus" w:cs="Andalus"/>
          <w:sz w:val="28"/>
          <w:szCs w:val="28"/>
        </w:rPr>
        <w:lastRenderedPageBreak/>
        <w:t xml:space="preserve">manteaux sont réservés aux plus grands pour les mêmes raisons. Des pôles de jeux sont à la disposition des enfants. </w:t>
      </w:r>
      <w:r w:rsidR="00B0168C" w:rsidRPr="0027636F">
        <w:rPr>
          <w:rFonts w:ascii="Andalus" w:hAnsi="Andalus" w:cs="Andalus"/>
          <w:sz w:val="28"/>
          <w:szCs w:val="28"/>
        </w:rPr>
        <w:t xml:space="preserve">Des activités manuelles sont régulièrement proposées aux enfants, en général en rapport avec la période donnée (ex : activités de Noël, de Pâques…).  </w:t>
      </w:r>
      <w:r w:rsidRPr="0027636F">
        <w:rPr>
          <w:rFonts w:ascii="Andalus" w:hAnsi="Andalus" w:cs="Andalus"/>
          <w:sz w:val="28"/>
          <w:szCs w:val="28"/>
        </w:rPr>
        <w:t>Aux alentours de 8h35, nous commençons le rangement pour se préparer dans le calme à rejoindre l’école à son ouverture. Les plus petits sont emmenés dans la salle de motricité af</w:t>
      </w:r>
      <w:r w:rsidR="00BC084E">
        <w:rPr>
          <w:rFonts w:ascii="Andalus" w:hAnsi="Andalus" w:cs="Andalus"/>
          <w:sz w:val="28"/>
          <w:szCs w:val="28"/>
        </w:rPr>
        <w:t>in de lire une histoire avec un animateur</w:t>
      </w:r>
      <w:r w:rsidRPr="0027636F">
        <w:rPr>
          <w:rFonts w:ascii="Andalus" w:hAnsi="Andalus" w:cs="Andalus"/>
          <w:sz w:val="28"/>
          <w:szCs w:val="28"/>
        </w:rPr>
        <w:t xml:space="preserve"> dans le calme et sont ensuite accompagnés dans leur classe. Nous les aidons à se déshabiller, mettre leurs chaussons et rentrer en classe auprès de leurs maîtres et maîtresses. Nous en profitons pour les inscrire à la cantine du midi ainsi qu’à la garderie pour ceux y retournant le soir.  Les grands sont accompagnés par une autre animatrice jusque dans la cour de l’école primaire. </w:t>
      </w:r>
    </w:p>
    <w:p w:rsidR="00A21E9E" w:rsidRPr="0027636F" w:rsidRDefault="00CA48F7" w:rsidP="0027636F">
      <w:pPr>
        <w:ind w:firstLine="708"/>
        <w:rPr>
          <w:rFonts w:ascii="Andalus" w:hAnsi="Andalus" w:cs="Andalus"/>
          <w:sz w:val="28"/>
          <w:szCs w:val="28"/>
        </w:rPr>
      </w:pPr>
      <w:r>
        <w:rPr>
          <w:rFonts w:ascii="Andalus" w:hAnsi="Andalus" w:cs="Andalus"/>
          <w:sz w:val="28"/>
          <w:szCs w:val="28"/>
        </w:rPr>
        <w:t>De même, à 16h25</w:t>
      </w:r>
      <w:r w:rsidR="00BC084E">
        <w:rPr>
          <w:rFonts w:ascii="Andalus" w:hAnsi="Andalus" w:cs="Andalus"/>
          <w:sz w:val="28"/>
          <w:szCs w:val="28"/>
        </w:rPr>
        <w:t>,  un animateur</w:t>
      </w:r>
      <w:r w:rsidR="00F401F8" w:rsidRPr="0027636F">
        <w:rPr>
          <w:rFonts w:ascii="Andalus" w:hAnsi="Andalus" w:cs="Andalus"/>
          <w:sz w:val="28"/>
          <w:szCs w:val="28"/>
        </w:rPr>
        <w:t xml:space="preserve"> se rend dans les classes de maternelles pour y récupérer les enfants fréquentant la garderie. </w:t>
      </w:r>
      <w:r>
        <w:rPr>
          <w:rFonts w:ascii="Andalus" w:hAnsi="Andalus" w:cs="Andalus"/>
          <w:sz w:val="28"/>
          <w:szCs w:val="28"/>
        </w:rPr>
        <w:t xml:space="preserve">Mme DESVAUX Charlotte, ATSEM en petite section de maternelle, amène à la garderie les enfants de sa classe qui sont inscrits. </w:t>
      </w:r>
      <w:r w:rsidR="00F401F8" w:rsidRPr="0027636F">
        <w:rPr>
          <w:rFonts w:ascii="Andalus" w:hAnsi="Andalus" w:cs="Andalus"/>
          <w:sz w:val="28"/>
          <w:szCs w:val="28"/>
        </w:rPr>
        <w:t>Une autre</w:t>
      </w:r>
      <w:r>
        <w:rPr>
          <w:rFonts w:ascii="Andalus" w:hAnsi="Andalus" w:cs="Andalus"/>
          <w:sz w:val="28"/>
          <w:szCs w:val="28"/>
        </w:rPr>
        <w:t xml:space="preserve"> animatrice</w:t>
      </w:r>
      <w:r w:rsidR="00F401F8" w:rsidRPr="0027636F">
        <w:rPr>
          <w:rFonts w:ascii="Andalus" w:hAnsi="Andalus" w:cs="Andalus"/>
          <w:sz w:val="28"/>
          <w:szCs w:val="28"/>
        </w:rPr>
        <w:t xml:space="preserve"> s’oc</w:t>
      </w:r>
      <w:r>
        <w:rPr>
          <w:rFonts w:ascii="Andalus" w:hAnsi="Andalus" w:cs="Andalus"/>
          <w:sz w:val="28"/>
          <w:szCs w:val="28"/>
        </w:rPr>
        <w:t>cupe des grands qui sont rangés</w:t>
      </w:r>
      <w:r w:rsidR="00F401F8" w:rsidRPr="0027636F">
        <w:rPr>
          <w:rFonts w:ascii="Andalus" w:hAnsi="Andalus" w:cs="Andalus"/>
          <w:sz w:val="28"/>
          <w:szCs w:val="28"/>
        </w:rPr>
        <w:t xml:space="preserve"> dans la cour et qui viennent à la garderie. Une fois arrivés à la garderie, le goûter est disposé sur  une table, chaque enfant </w:t>
      </w:r>
      <w:r>
        <w:rPr>
          <w:rFonts w:ascii="Andalus" w:hAnsi="Andalus" w:cs="Andalus"/>
          <w:sz w:val="28"/>
          <w:szCs w:val="28"/>
        </w:rPr>
        <w:t xml:space="preserve">passe se laver les mains et </w:t>
      </w:r>
      <w:r w:rsidR="00F401F8" w:rsidRPr="0027636F">
        <w:rPr>
          <w:rFonts w:ascii="Andalus" w:hAnsi="Andalus" w:cs="Andalus"/>
          <w:sz w:val="28"/>
          <w:szCs w:val="28"/>
        </w:rPr>
        <w:t>en file indienne, se sert un verre, un yaourt ou une compote, ai</w:t>
      </w:r>
      <w:r>
        <w:rPr>
          <w:rFonts w:ascii="Andalus" w:hAnsi="Andalus" w:cs="Andalus"/>
          <w:sz w:val="28"/>
          <w:szCs w:val="28"/>
        </w:rPr>
        <w:t>nsi qu’un gâteau et s’installe</w:t>
      </w:r>
      <w:r w:rsidR="00F401F8" w:rsidRPr="0027636F">
        <w:rPr>
          <w:rFonts w:ascii="Andalus" w:hAnsi="Andalus" w:cs="Andalus"/>
          <w:sz w:val="28"/>
          <w:szCs w:val="28"/>
        </w:rPr>
        <w:t xml:space="preserve"> à une table. Une fois terminé, chacun dépose son gobelet dans l’évier et range sa table de goûter.  </w:t>
      </w:r>
      <w:r w:rsidR="00B0168C" w:rsidRPr="0027636F">
        <w:rPr>
          <w:rFonts w:ascii="Andalus" w:hAnsi="Andalus" w:cs="Andalus"/>
          <w:sz w:val="28"/>
          <w:szCs w:val="28"/>
        </w:rPr>
        <w:t>L</w:t>
      </w:r>
      <w:r w:rsidR="00BC084E">
        <w:rPr>
          <w:rFonts w:ascii="Andalus" w:hAnsi="Andalus" w:cs="Andalus"/>
          <w:sz w:val="28"/>
          <w:szCs w:val="28"/>
        </w:rPr>
        <w:t>es animateurs</w:t>
      </w:r>
      <w:r w:rsidR="00B0168C" w:rsidRPr="0027636F">
        <w:rPr>
          <w:rFonts w:ascii="Andalus" w:hAnsi="Andalus" w:cs="Andalus"/>
          <w:sz w:val="28"/>
          <w:szCs w:val="28"/>
        </w:rPr>
        <w:t xml:space="preserve"> se chargent de nettoyer la vaisselle et les tables. </w:t>
      </w:r>
      <w:r w:rsidR="000A3A12" w:rsidRPr="0027636F">
        <w:rPr>
          <w:rFonts w:ascii="Andalus" w:hAnsi="Andalus" w:cs="Andalus"/>
          <w:sz w:val="28"/>
          <w:szCs w:val="28"/>
        </w:rPr>
        <w:t>Le goûter est fourni par la structure.</w:t>
      </w:r>
      <w:r w:rsidR="00F401F8" w:rsidRPr="0027636F">
        <w:rPr>
          <w:rFonts w:ascii="Andalus" w:hAnsi="Andalus" w:cs="Andalus"/>
          <w:sz w:val="28"/>
          <w:szCs w:val="28"/>
        </w:rPr>
        <w:t xml:space="preserve"> </w:t>
      </w:r>
      <w:r w:rsidR="00B0168C" w:rsidRPr="0027636F">
        <w:rPr>
          <w:rFonts w:ascii="Andalus" w:hAnsi="Andalus" w:cs="Andalus"/>
          <w:sz w:val="28"/>
          <w:szCs w:val="28"/>
        </w:rPr>
        <w:t>De</w:t>
      </w:r>
      <w:r>
        <w:rPr>
          <w:rFonts w:ascii="Andalus" w:hAnsi="Andalus" w:cs="Andalus"/>
          <w:sz w:val="28"/>
          <w:szCs w:val="28"/>
        </w:rPr>
        <w:t>s</w:t>
      </w:r>
      <w:r w:rsidR="00B0168C" w:rsidRPr="0027636F">
        <w:rPr>
          <w:rFonts w:ascii="Andalus" w:hAnsi="Andalus" w:cs="Andalus"/>
          <w:sz w:val="28"/>
          <w:szCs w:val="28"/>
        </w:rPr>
        <w:t xml:space="preserve"> petites activités sont mises en place pour ceux qui le souhaitent.</w:t>
      </w:r>
    </w:p>
    <w:p w:rsidR="00660DAC" w:rsidRDefault="00F401F8" w:rsidP="0027636F">
      <w:pPr>
        <w:rPr>
          <w:rFonts w:ascii="Andalus" w:hAnsi="Andalus" w:cs="Andalus"/>
          <w:sz w:val="28"/>
          <w:szCs w:val="28"/>
        </w:rPr>
      </w:pPr>
      <w:r w:rsidRPr="0027636F">
        <w:rPr>
          <w:rFonts w:ascii="Andalus" w:hAnsi="Andalus" w:cs="Andalus"/>
          <w:sz w:val="28"/>
          <w:szCs w:val="28"/>
        </w:rPr>
        <w:t xml:space="preserve">Le départ est échelonné jusqu’à 18h30 où la structure ferme ses portes. </w:t>
      </w:r>
    </w:p>
    <w:p w:rsidR="009424E1" w:rsidRPr="00F401F8" w:rsidRDefault="009424E1" w:rsidP="0027636F">
      <w:pPr>
        <w:rPr>
          <w:rFonts w:ascii="Andalus" w:hAnsi="Andalus" w:cs="Andalus"/>
          <w:sz w:val="28"/>
          <w:szCs w:val="28"/>
        </w:rPr>
      </w:pPr>
    </w:p>
    <w:p w:rsidR="00083CD8" w:rsidRPr="00083CD8" w:rsidRDefault="00BD28EB" w:rsidP="00F401F8">
      <w:pPr>
        <w:pStyle w:val="Standard"/>
        <w:numPr>
          <w:ilvl w:val="0"/>
          <w:numId w:val="6"/>
        </w:numPr>
        <w:autoSpaceDE w:val="0"/>
        <w:spacing w:line="276" w:lineRule="auto"/>
        <w:ind w:left="0" w:firstLine="1068"/>
        <w:rPr>
          <w:rFonts w:ascii="Andalus" w:eastAsia="ArialMT" w:hAnsi="Andalus" w:cs="ArialMT"/>
          <w:b/>
          <w:color w:val="F79646" w:themeColor="accent6"/>
          <w:sz w:val="28"/>
          <w:szCs w:val="28"/>
          <w:u w:val="single"/>
        </w:rPr>
      </w:pPr>
      <w:r w:rsidRPr="00083CD8">
        <w:rPr>
          <w:rFonts w:ascii="Andalus" w:hAnsi="Andalus" w:cs="Andalus"/>
          <w:b/>
          <w:color w:val="F79646" w:themeColor="accent6"/>
          <w:sz w:val="28"/>
          <w:szCs w:val="28"/>
          <w:u w:val="single"/>
        </w:rPr>
        <w:t>Les mercredis en période scolaire</w:t>
      </w:r>
      <w:r w:rsidR="00083CD8" w:rsidRPr="00083CD8">
        <w:rPr>
          <w:rFonts w:ascii="Andalus" w:hAnsi="Andalus" w:cs="Andalus"/>
          <w:b/>
          <w:color w:val="F79646" w:themeColor="accent6"/>
          <w:sz w:val="28"/>
          <w:szCs w:val="28"/>
          <w:u w:val="single"/>
        </w:rPr>
        <w:t> :</w:t>
      </w:r>
    </w:p>
    <w:p w:rsidR="00083CD8" w:rsidRPr="00083CD8" w:rsidRDefault="00083CD8" w:rsidP="00083CD8">
      <w:pPr>
        <w:pStyle w:val="Standard"/>
        <w:autoSpaceDE w:val="0"/>
        <w:spacing w:line="276" w:lineRule="auto"/>
        <w:ind w:left="1068"/>
        <w:rPr>
          <w:rFonts w:ascii="Andalus" w:eastAsia="ArialMT" w:hAnsi="Andalus" w:cs="ArialMT"/>
          <w:b/>
          <w:color w:val="F79646" w:themeColor="accent6"/>
          <w:sz w:val="28"/>
          <w:szCs w:val="28"/>
          <w:u w:val="single"/>
        </w:rPr>
      </w:pPr>
    </w:p>
    <w:p w:rsidR="00A21E9E" w:rsidRDefault="00083CD8" w:rsidP="00B849CB">
      <w:pPr>
        <w:ind w:firstLine="708"/>
        <w:rPr>
          <w:rFonts w:ascii="Andalus" w:eastAsia="ArialMT" w:hAnsi="Andalus" w:cs="Andalus"/>
          <w:sz w:val="28"/>
          <w:szCs w:val="28"/>
        </w:rPr>
      </w:pPr>
      <w:r w:rsidRPr="0027636F">
        <w:rPr>
          <w:rFonts w:ascii="Andalus" w:hAnsi="Andalus" w:cs="Andalus"/>
          <w:sz w:val="28"/>
          <w:szCs w:val="28"/>
        </w:rPr>
        <w:t xml:space="preserve"> L</w:t>
      </w:r>
      <w:r w:rsidR="00BD28EB" w:rsidRPr="0027636F">
        <w:rPr>
          <w:rFonts w:ascii="Andalus" w:hAnsi="Andalus" w:cs="Andalus"/>
          <w:sz w:val="28"/>
          <w:szCs w:val="28"/>
        </w:rPr>
        <w:t>es enfants sont accueillis de 7h à 18</w:t>
      </w:r>
      <w:r w:rsidR="000A3A12" w:rsidRPr="0027636F">
        <w:rPr>
          <w:rFonts w:ascii="Andalus" w:hAnsi="Andalus" w:cs="Andalus"/>
          <w:sz w:val="28"/>
          <w:szCs w:val="28"/>
        </w:rPr>
        <w:t>h, avec un repas à la cantine. Les enfants peuvent arriver jusqu’à 9h et repartir à partir de 16h30.</w:t>
      </w:r>
      <w:r w:rsidR="000A3A12" w:rsidRPr="0027636F">
        <w:rPr>
          <w:rFonts w:ascii="Andalus" w:eastAsia="ArialMT" w:hAnsi="Andalus" w:cs="Andalus"/>
          <w:sz w:val="28"/>
          <w:szCs w:val="28"/>
        </w:rPr>
        <w:t xml:space="preserve"> Les inscriptions se font à la journée ou à la demi-</w:t>
      </w:r>
      <w:r w:rsidRPr="0027636F">
        <w:rPr>
          <w:rFonts w:ascii="Andalus" w:eastAsia="ArialMT" w:hAnsi="Andalus" w:cs="Andalus"/>
          <w:sz w:val="28"/>
          <w:szCs w:val="28"/>
        </w:rPr>
        <w:t>journée auprès de la directrice av</w:t>
      </w:r>
      <w:r w:rsidR="009424E1">
        <w:rPr>
          <w:rFonts w:ascii="Andalus" w:eastAsia="ArialMT" w:hAnsi="Andalus" w:cs="Andalus"/>
          <w:sz w:val="28"/>
          <w:szCs w:val="28"/>
        </w:rPr>
        <w:t xml:space="preserve">ant le lundi </w:t>
      </w:r>
      <w:r w:rsidR="00722E93">
        <w:rPr>
          <w:rFonts w:ascii="Andalus" w:eastAsia="ArialMT" w:hAnsi="Andalus" w:cs="Andalus"/>
          <w:sz w:val="28"/>
          <w:szCs w:val="28"/>
        </w:rPr>
        <w:t>soir</w:t>
      </w:r>
      <w:r w:rsidR="009424E1">
        <w:rPr>
          <w:rFonts w:ascii="Andalus" w:eastAsia="ArialMT" w:hAnsi="Andalus" w:cs="Andalus"/>
          <w:sz w:val="28"/>
          <w:szCs w:val="28"/>
        </w:rPr>
        <w:t xml:space="preserve"> et par écrit</w:t>
      </w:r>
      <w:r w:rsidRPr="0027636F">
        <w:rPr>
          <w:rFonts w:ascii="Andalus" w:eastAsia="ArialMT" w:hAnsi="Andalus" w:cs="Andalus"/>
          <w:sz w:val="28"/>
          <w:szCs w:val="28"/>
        </w:rPr>
        <w:t>.</w:t>
      </w:r>
      <w:r w:rsidR="000A3A12" w:rsidRPr="0027636F">
        <w:rPr>
          <w:rFonts w:ascii="Andalus" w:eastAsia="ArialMT" w:hAnsi="Andalus" w:cs="Andalus"/>
          <w:sz w:val="28"/>
          <w:szCs w:val="28"/>
        </w:rPr>
        <w:t xml:space="preserve"> </w:t>
      </w:r>
      <w:r w:rsidR="00CA48F7">
        <w:rPr>
          <w:rFonts w:ascii="Andalus" w:eastAsia="ArialMT" w:hAnsi="Andalus" w:cs="Andalus"/>
          <w:sz w:val="28"/>
          <w:szCs w:val="28"/>
        </w:rPr>
        <w:t>L</w:t>
      </w:r>
      <w:r w:rsidR="00B0168C" w:rsidRPr="0027636F">
        <w:rPr>
          <w:rFonts w:ascii="Andalus" w:eastAsia="ArialMT" w:hAnsi="Andalus" w:cs="Andalus"/>
          <w:sz w:val="28"/>
          <w:szCs w:val="28"/>
        </w:rPr>
        <w:t xml:space="preserve">e repas est compris pour ceux restant la journée complète. </w:t>
      </w:r>
      <w:r w:rsidR="000A3A12" w:rsidRPr="0027636F">
        <w:rPr>
          <w:rFonts w:ascii="Andalus" w:eastAsia="ArialMT" w:hAnsi="Andalus" w:cs="Andalus"/>
          <w:sz w:val="28"/>
          <w:szCs w:val="28"/>
        </w:rPr>
        <w:t>Le goûte</w:t>
      </w:r>
      <w:r w:rsidR="00722E93">
        <w:rPr>
          <w:rFonts w:ascii="Andalus" w:eastAsia="ArialMT" w:hAnsi="Andalus" w:cs="Andalus"/>
          <w:sz w:val="28"/>
          <w:szCs w:val="28"/>
        </w:rPr>
        <w:t>r est également fourni.</w:t>
      </w:r>
      <w:r w:rsidR="000A3A12" w:rsidRPr="0027636F">
        <w:rPr>
          <w:rFonts w:ascii="Andalus" w:eastAsia="ArialMT" w:hAnsi="Andalus" w:cs="Andalus"/>
          <w:sz w:val="28"/>
          <w:szCs w:val="28"/>
        </w:rPr>
        <w:t xml:space="preserve"> </w:t>
      </w:r>
      <w:r w:rsidRPr="0027636F">
        <w:rPr>
          <w:rFonts w:ascii="Andalus" w:eastAsia="ArialMT" w:hAnsi="Andalus" w:cs="Andalus"/>
          <w:sz w:val="28"/>
          <w:szCs w:val="28"/>
        </w:rPr>
        <w:t xml:space="preserve">Les activités du matin sont généralement composées d’activité manuelles, de jeux dans la salle de motricité et de jeux extérieurs. Cela permet de dédoubler le groupe pour qu’il y ait moins de bruit, de bousculades et de soucis divers. Le repas du midi est pris aux alentours de </w:t>
      </w:r>
      <w:r w:rsidRPr="0027636F">
        <w:rPr>
          <w:rFonts w:ascii="Andalus" w:eastAsia="ArialMT" w:hAnsi="Andalus" w:cs="Andalus"/>
          <w:sz w:val="28"/>
          <w:szCs w:val="28"/>
        </w:rPr>
        <w:lastRenderedPageBreak/>
        <w:t xml:space="preserve">12h30, après que les enfants du matin soient partis, au réfectoire de la cantine de l’école. Le cuisinier de l’école se charge aussi de notre repas du mercredi. Vers 13h30, nous emmenons les enfants se divertir dans la cour de l’école primaire et les plus petits se préparent pour la sieste, qui a lieu au dortoir de l’école. </w:t>
      </w:r>
      <w:r w:rsidR="00B0168C" w:rsidRPr="0027636F">
        <w:rPr>
          <w:rFonts w:ascii="Andalus" w:eastAsia="ArialMT" w:hAnsi="Andalus" w:cs="Andalus"/>
          <w:sz w:val="28"/>
          <w:szCs w:val="28"/>
        </w:rPr>
        <w:t>Les enfants ne venant que l’après-midi arrivent également</w:t>
      </w:r>
      <w:r w:rsidR="00CA48F7">
        <w:rPr>
          <w:rFonts w:ascii="Andalus" w:eastAsia="ArialMT" w:hAnsi="Andalus" w:cs="Andalus"/>
          <w:sz w:val="28"/>
          <w:szCs w:val="28"/>
        </w:rPr>
        <w:t xml:space="preserve"> entre 13h15 et 14h</w:t>
      </w:r>
      <w:r w:rsidR="00B0168C" w:rsidRPr="0027636F">
        <w:rPr>
          <w:rFonts w:ascii="Andalus" w:eastAsia="ArialMT" w:hAnsi="Andalus" w:cs="Andalus"/>
          <w:sz w:val="28"/>
          <w:szCs w:val="28"/>
        </w:rPr>
        <w:t xml:space="preserve">. </w:t>
      </w:r>
      <w:r w:rsidR="00722E93">
        <w:rPr>
          <w:rFonts w:ascii="Andalus" w:eastAsia="ArialMT" w:hAnsi="Andalus" w:cs="Andalus"/>
          <w:sz w:val="28"/>
          <w:szCs w:val="28"/>
        </w:rPr>
        <w:t xml:space="preserve">Vers 14h, </w:t>
      </w:r>
      <w:r w:rsidRPr="0027636F">
        <w:rPr>
          <w:rFonts w:ascii="Andalus" w:eastAsia="ArialMT" w:hAnsi="Andalus" w:cs="Andalus"/>
          <w:sz w:val="28"/>
          <w:szCs w:val="28"/>
        </w:rPr>
        <w:t xml:space="preserve"> </w:t>
      </w:r>
      <w:r w:rsidR="00722E93">
        <w:rPr>
          <w:rFonts w:ascii="Andalus" w:eastAsia="ArialMT" w:hAnsi="Andalus" w:cs="Andalus"/>
          <w:sz w:val="28"/>
          <w:szCs w:val="28"/>
        </w:rPr>
        <w:t xml:space="preserve">les activités de l’après-midi commencent, souvent c’est un grand jeu et des jeux extérieurs en fonction de la météo. </w:t>
      </w:r>
      <w:r w:rsidRPr="0027636F">
        <w:rPr>
          <w:rFonts w:ascii="Andalus" w:eastAsia="ArialMT" w:hAnsi="Andalus" w:cs="Andalus"/>
          <w:sz w:val="28"/>
          <w:szCs w:val="28"/>
        </w:rPr>
        <w:t xml:space="preserve"> L’heure du goûter arrive rapidement. Celui-ci est pris dans nos locaux, chacun débarrasse ensuite sa table. La vaisselle, le rangement et le ménage est effectué par les animateurs. Les enfants partent ensuite de façon échelonnée juqu’à18h.</w:t>
      </w:r>
      <w:r w:rsidR="002D08D2">
        <w:rPr>
          <w:rFonts w:ascii="Andalus" w:eastAsia="ArialMT" w:hAnsi="Andalus" w:cs="Andalus"/>
          <w:sz w:val="28"/>
          <w:szCs w:val="28"/>
        </w:rPr>
        <w:t xml:space="preserve"> </w:t>
      </w:r>
    </w:p>
    <w:p w:rsidR="009424E1" w:rsidRPr="00B849CB" w:rsidRDefault="009424E1" w:rsidP="00B849CB">
      <w:pPr>
        <w:ind w:firstLine="708"/>
        <w:rPr>
          <w:rFonts w:ascii="Andalus" w:eastAsia="ArialMT" w:hAnsi="Andalus" w:cs="Andalus"/>
          <w:sz w:val="28"/>
          <w:szCs w:val="28"/>
        </w:rPr>
      </w:pPr>
    </w:p>
    <w:p w:rsidR="00B0168C" w:rsidRPr="00B0168C" w:rsidRDefault="00B0168C" w:rsidP="00B0168C">
      <w:pPr>
        <w:pStyle w:val="Standard"/>
        <w:numPr>
          <w:ilvl w:val="0"/>
          <w:numId w:val="6"/>
        </w:numPr>
        <w:autoSpaceDE w:val="0"/>
        <w:rPr>
          <w:rFonts w:ascii="Andalus" w:eastAsia="ArialMT" w:hAnsi="Andalus" w:cs="ArialMT"/>
          <w:b/>
          <w:color w:val="F79646" w:themeColor="accent6"/>
          <w:sz w:val="28"/>
          <w:szCs w:val="28"/>
        </w:rPr>
      </w:pPr>
      <w:r w:rsidRPr="00B0168C">
        <w:rPr>
          <w:rFonts w:ascii="Andalus" w:hAnsi="Andalus" w:cs="Andalus"/>
          <w:b/>
          <w:color w:val="F79646" w:themeColor="accent6"/>
          <w:sz w:val="28"/>
          <w:szCs w:val="28"/>
          <w:u w:val="single"/>
        </w:rPr>
        <w:t>L</w:t>
      </w:r>
      <w:r w:rsidR="00BD28EB" w:rsidRPr="00B0168C">
        <w:rPr>
          <w:rFonts w:ascii="Andalus" w:hAnsi="Andalus" w:cs="Andalus"/>
          <w:b/>
          <w:color w:val="F79646" w:themeColor="accent6"/>
          <w:sz w:val="28"/>
          <w:szCs w:val="28"/>
          <w:u w:val="single"/>
        </w:rPr>
        <w:t>es petites vacances</w:t>
      </w:r>
      <w:r w:rsidRPr="00B0168C">
        <w:rPr>
          <w:rFonts w:ascii="Andalus" w:hAnsi="Andalus" w:cs="Andalus"/>
          <w:b/>
          <w:color w:val="F79646" w:themeColor="accent6"/>
          <w:sz w:val="28"/>
          <w:szCs w:val="28"/>
          <w:u w:val="single"/>
        </w:rPr>
        <w:t> :</w:t>
      </w:r>
    </w:p>
    <w:p w:rsidR="00B0168C" w:rsidRPr="00B0168C" w:rsidRDefault="00B0168C" w:rsidP="00B0168C">
      <w:pPr>
        <w:pStyle w:val="Standard"/>
        <w:autoSpaceDE w:val="0"/>
        <w:ind w:left="1428"/>
        <w:rPr>
          <w:rFonts w:ascii="Andalus" w:eastAsia="ArialMT" w:hAnsi="Andalus" w:cs="ArialMT"/>
          <w:b/>
          <w:color w:val="F79646" w:themeColor="accent6"/>
          <w:sz w:val="28"/>
          <w:szCs w:val="28"/>
        </w:rPr>
      </w:pPr>
    </w:p>
    <w:p w:rsidR="00331CA4" w:rsidRDefault="00B0168C" w:rsidP="0027636F">
      <w:pPr>
        <w:ind w:firstLine="708"/>
        <w:rPr>
          <w:rFonts w:ascii="Andalus" w:eastAsia="ArialMT" w:hAnsi="Andalus" w:cs="Andalus"/>
          <w:sz w:val="28"/>
          <w:szCs w:val="28"/>
        </w:rPr>
      </w:pPr>
      <w:r w:rsidRPr="0027636F">
        <w:rPr>
          <w:rFonts w:ascii="Andalus" w:hAnsi="Andalus" w:cs="Andalus"/>
          <w:sz w:val="28"/>
          <w:szCs w:val="28"/>
        </w:rPr>
        <w:t>L</w:t>
      </w:r>
      <w:r w:rsidR="00BD28EB" w:rsidRPr="0027636F">
        <w:rPr>
          <w:rFonts w:ascii="Andalus" w:hAnsi="Andalus" w:cs="Andalus"/>
          <w:sz w:val="28"/>
          <w:szCs w:val="28"/>
        </w:rPr>
        <w:t>e centre de loisirs est ouvert la première semaine seulement</w:t>
      </w:r>
      <w:r w:rsidRPr="0027636F">
        <w:rPr>
          <w:rFonts w:ascii="Andalus" w:hAnsi="Andalus" w:cs="Andalus"/>
          <w:sz w:val="28"/>
          <w:szCs w:val="28"/>
        </w:rPr>
        <w:t xml:space="preserve"> des petites vacances</w:t>
      </w:r>
      <w:r w:rsidR="00BD28EB" w:rsidRPr="0027636F">
        <w:rPr>
          <w:rFonts w:ascii="Andalus" w:hAnsi="Andalus" w:cs="Andalus"/>
          <w:sz w:val="28"/>
          <w:szCs w:val="28"/>
        </w:rPr>
        <w:t>, exception faite des vacances de Noël, où la structure est fermée.</w:t>
      </w:r>
      <w:r w:rsidR="000A3A12" w:rsidRPr="0027636F">
        <w:rPr>
          <w:rFonts w:ascii="Andalus" w:hAnsi="Andalus" w:cs="Andalus"/>
          <w:sz w:val="28"/>
          <w:szCs w:val="28"/>
        </w:rPr>
        <w:t xml:space="preserve"> L’accueil est ouvert de </w:t>
      </w:r>
      <w:r w:rsidR="000A3A12" w:rsidRPr="0027636F">
        <w:rPr>
          <w:rFonts w:ascii="Andalus" w:eastAsia="ArialMT" w:hAnsi="Andalus" w:cs="Andalus"/>
          <w:sz w:val="28"/>
          <w:szCs w:val="28"/>
        </w:rPr>
        <w:t>7h à 18H avec possibilité d’arriver jusqu’à 9h et de retourner en famille à partir de 16h30. Les inscriptions se font à la journée ou à la semaine auprès</w:t>
      </w:r>
      <w:r w:rsidR="00722E93">
        <w:rPr>
          <w:rFonts w:ascii="Andalus" w:eastAsia="ArialMT" w:hAnsi="Andalus" w:cs="Andalus"/>
          <w:sz w:val="28"/>
          <w:szCs w:val="28"/>
        </w:rPr>
        <w:t xml:space="preserve"> des animateurs</w:t>
      </w:r>
      <w:r w:rsidR="000A3A12" w:rsidRPr="0027636F">
        <w:rPr>
          <w:rFonts w:ascii="Andalus" w:eastAsia="ArialMT" w:hAnsi="Andalus" w:cs="Andalus"/>
          <w:sz w:val="28"/>
          <w:szCs w:val="28"/>
        </w:rPr>
        <w:t xml:space="preserve">. Les familles sont </w:t>
      </w:r>
      <w:r w:rsidR="00CA48F7">
        <w:rPr>
          <w:rFonts w:ascii="Andalus" w:eastAsia="ArialMT" w:hAnsi="Andalus" w:cs="Andalus"/>
          <w:sz w:val="28"/>
          <w:szCs w:val="28"/>
        </w:rPr>
        <w:t xml:space="preserve">informées </w:t>
      </w:r>
      <w:r w:rsidR="000A3A12" w:rsidRPr="0027636F">
        <w:rPr>
          <w:rFonts w:ascii="Andalus" w:eastAsia="ArialMT" w:hAnsi="Andalus" w:cs="Andalus"/>
          <w:sz w:val="28"/>
          <w:szCs w:val="28"/>
        </w:rPr>
        <w:t>pa</w:t>
      </w:r>
      <w:r w:rsidR="00CA48F7">
        <w:rPr>
          <w:rFonts w:ascii="Andalus" w:eastAsia="ArialMT" w:hAnsi="Andalus" w:cs="Andalus"/>
          <w:sz w:val="28"/>
          <w:szCs w:val="28"/>
        </w:rPr>
        <w:t>r la garderie via un mail proposant la plaquette des vacances et par</w:t>
      </w:r>
      <w:r w:rsidR="00D17E00" w:rsidRPr="0027636F">
        <w:rPr>
          <w:rFonts w:ascii="Andalus" w:eastAsia="ArialMT" w:hAnsi="Andalus" w:cs="Andalus"/>
          <w:sz w:val="28"/>
          <w:szCs w:val="28"/>
        </w:rPr>
        <w:t xml:space="preserve"> le site de la M</w:t>
      </w:r>
      <w:r w:rsidR="000A3A12" w:rsidRPr="0027636F">
        <w:rPr>
          <w:rFonts w:ascii="Andalus" w:eastAsia="ArialMT" w:hAnsi="Andalus" w:cs="Andalus"/>
          <w:sz w:val="28"/>
          <w:szCs w:val="28"/>
        </w:rPr>
        <w:t>airie. Les repas sont également pris au restaurant scolaire. Le goûter est égalem</w:t>
      </w:r>
      <w:r w:rsidR="00722E93">
        <w:rPr>
          <w:rFonts w:ascii="Andalus" w:eastAsia="ArialMT" w:hAnsi="Andalus" w:cs="Andalus"/>
          <w:sz w:val="28"/>
          <w:szCs w:val="28"/>
        </w:rPr>
        <w:t>ent fourni</w:t>
      </w:r>
      <w:r w:rsidR="000A3A12" w:rsidRPr="0027636F">
        <w:rPr>
          <w:rFonts w:ascii="Andalus" w:eastAsia="ArialMT" w:hAnsi="Andalus" w:cs="Andalus"/>
          <w:sz w:val="28"/>
          <w:szCs w:val="28"/>
        </w:rPr>
        <w:t>.</w:t>
      </w:r>
      <w:r w:rsidRPr="0027636F">
        <w:rPr>
          <w:rFonts w:ascii="Andalus" w:eastAsia="ArialMT" w:hAnsi="Andalus" w:cs="Andalus"/>
          <w:sz w:val="28"/>
          <w:szCs w:val="28"/>
        </w:rPr>
        <w:t xml:space="preserve"> L’organisation reste sensiblement la même que pour les mercredis. Un planning est adapté aux enfants et varie selon les thèmes de l’année, choisis auparavant. La structure </w:t>
      </w:r>
      <w:r w:rsidR="009907DB">
        <w:rPr>
          <w:rFonts w:ascii="Andalus" w:eastAsia="ArialMT" w:hAnsi="Andalus" w:cs="Andalus"/>
          <w:sz w:val="28"/>
          <w:szCs w:val="28"/>
        </w:rPr>
        <w:t>peut accueillir jusqu’à 40</w:t>
      </w:r>
      <w:r w:rsidR="00D17E00" w:rsidRPr="0027636F">
        <w:rPr>
          <w:rFonts w:ascii="Andalus" w:eastAsia="ArialMT" w:hAnsi="Andalus" w:cs="Andalus"/>
          <w:sz w:val="28"/>
          <w:szCs w:val="28"/>
        </w:rPr>
        <w:t xml:space="preserve"> enfants pendant ces périodes. </w:t>
      </w:r>
      <w:r w:rsidRPr="0027636F">
        <w:rPr>
          <w:rFonts w:ascii="Andalus" w:eastAsia="ArialMT" w:hAnsi="Andalus" w:cs="Andalus"/>
          <w:sz w:val="28"/>
          <w:szCs w:val="28"/>
        </w:rPr>
        <w:t xml:space="preserve"> </w:t>
      </w:r>
      <w:r w:rsidR="009907DB">
        <w:rPr>
          <w:rFonts w:ascii="Andalus" w:eastAsia="ArialMT" w:hAnsi="Andalus" w:cs="Andalus"/>
          <w:sz w:val="28"/>
          <w:szCs w:val="28"/>
        </w:rPr>
        <w:t>Nous sommes parfois obligés de répartir des plus grands enfants avec les petits pour que le quota d’encadrement soit respecté. En effet, nous accueillons plus d’enfants de plus de 6 ans et devons les basculer avec les petits pour ne pas avoir à les refuser.</w:t>
      </w:r>
      <w:r w:rsidRPr="0027636F">
        <w:rPr>
          <w:rFonts w:ascii="Andalus" w:eastAsia="ArialMT" w:hAnsi="Andalus" w:cs="Andalus"/>
          <w:sz w:val="28"/>
          <w:szCs w:val="28"/>
        </w:rPr>
        <w:t xml:space="preserve"> </w:t>
      </w:r>
      <w:r w:rsidR="000359E4">
        <w:rPr>
          <w:rFonts w:ascii="Andalus" w:eastAsia="ArialMT" w:hAnsi="Andalus" w:cs="Andalus"/>
          <w:sz w:val="28"/>
          <w:szCs w:val="28"/>
        </w:rPr>
        <w:t>Cette année, le thème des vacances d’au</w:t>
      </w:r>
      <w:r w:rsidR="002D08D2">
        <w:rPr>
          <w:rFonts w:ascii="Andalus" w:eastAsia="ArialMT" w:hAnsi="Andalus" w:cs="Andalus"/>
          <w:sz w:val="28"/>
          <w:szCs w:val="28"/>
        </w:rPr>
        <w:t>tomne est « </w:t>
      </w:r>
      <w:r w:rsidR="0013597E">
        <w:rPr>
          <w:rFonts w:ascii="Andalus" w:eastAsia="ArialMT" w:hAnsi="Andalus" w:cs="Andalus"/>
          <w:sz w:val="28"/>
          <w:szCs w:val="28"/>
        </w:rPr>
        <w:t>Le monde de Disney</w:t>
      </w:r>
      <w:r w:rsidR="000359E4">
        <w:rPr>
          <w:rFonts w:ascii="Andalus" w:eastAsia="ArialMT" w:hAnsi="Andalus" w:cs="Andalus"/>
          <w:sz w:val="28"/>
          <w:szCs w:val="28"/>
        </w:rPr>
        <w:t>», celui des vacance</w:t>
      </w:r>
      <w:r w:rsidR="002D08D2">
        <w:rPr>
          <w:rFonts w:ascii="Andalus" w:eastAsia="ArialMT" w:hAnsi="Andalus" w:cs="Andalus"/>
          <w:sz w:val="28"/>
          <w:szCs w:val="28"/>
        </w:rPr>
        <w:t>s d’hiver « </w:t>
      </w:r>
      <w:r w:rsidR="0013597E">
        <w:rPr>
          <w:rFonts w:ascii="Andalus" w:eastAsia="ArialMT" w:hAnsi="Andalus" w:cs="Andalus"/>
          <w:sz w:val="28"/>
          <w:szCs w:val="28"/>
        </w:rPr>
        <w:t>les Mangas</w:t>
      </w:r>
      <w:r w:rsidR="000359E4">
        <w:rPr>
          <w:rFonts w:ascii="Andalus" w:eastAsia="ArialMT" w:hAnsi="Andalus" w:cs="Andalus"/>
          <w:sz w:val="28"/>
          <w:szCs w:val="28"/>
        </w:rPr>
        <w:t xml:space="preserve"> » et pour </w:t>
      </w:r>
      <w:r w:rsidR="00722E93">
        <w:rPr>
          <w:rFonts w:ascii="Andalus" w:eastAsia="ArialMT" w:hAnsi="Andalus" w:cs="Andalus"/>
          <w:sz w:val="28"/>
          <w:szCs w:val="28"/>
        </w:rPr>
        <w:t xml:space="preserve">le </w:t>
      </w:r>
      <w:r w:rsidR="00456F30">
        <w:rPr>
          <w:rFonts w:ascii="Andalus" w:eastAsia="ArialMT" w:hAnsi="Andalus" w:cs="Andalus"/>
          <w:sz w:val="28"/>
          <w:szCs w:val="28"/>
        </w:rPr>
        <w:t xml:space="preserve">printemps « Les Jeux Olympiques 2024 </w:t>
      </w:r>
      <w:r w:rsidR="000359E4">
        <w:rPr>
          <w:rFonts w:ascii="Andalus" w:eastAsia="ArialMT" w:hAnsi="Andalus" w:cs="Andalus"/>
          <w:sz w:val="28"/>
          <w:szCs w:val="28"/>
        </w:rPr>
        <w:t>».</w:t>
      </w:r>
    </w:p>
    <w:p w:rsidR="009424E1" w:rsidRPr="0027636F" w:rsidRDefault="009424E1" w:rsidP="000359E4">
      <w:pPr>
        <w:rPr>
          <w:rFonts w:ascii="Andalus" w:eastAsia="ArialMT" w:hAnsi="Andalus" w:cs="Andalus"/>
          <w:sz w:val="28"/>
          <w:szCs w:val="28"/>
        </w:rPr>
      </w:pPr>
    </w:p>
    <w:p w:rsidR="00331CA4" w:rsidRDefault="00D17E00" w:rsidP="00D17E00">
      <w:pPr>
        <w:pStyle w:val="Standard"/>
        <w:numPr>
          <w:ilvl w:val="0"/>
          <w:numId w:val="6"/>
        </w:numPr>
        <w:autoSpaceDE w:val="0"/>
        <w:rPr>
          <w:rFonts w:ascii="Andalus" w:eastAsia="ArialMT" w:hAnsi="Andalus" w:cs="ArialMT"/>
          <w:b/>
          <w:color w:val="F79646" w:themeColor="accent6"/>
          <w:sz w:val="28"/>
          <w:szCs w:val="28"/>
          <w:u w:val="single"/>
        </w:rPr>
      </w:pPr>
      <w:r w:rsidRPr="00D17E00">
        <w:rPr>
          <w:rFonts w:ascii="Andalus" w:eastAsia="ArialMT" w:hAnsi="Andalus" w:cs="ArialMT"/>
          <w:b/>
          <w:color w:val="F79646" w:themeColor="accent6"/>
          <w:sz w:val="28"/>
          <w:szCs w:val="28"/>
          <w:u w:val="single"/>
        </w:rPr>
        <w:t>Les vacances d’été :</w:t>
      </w:r>
    </w:p>
    <w:p w:rsidR="00D17E00" w:rsidRDefault="00D17E00" w:rsidP="00D17E00">
      <w:pPr>
        <w:pStyle w:val="Standard"/>
        <w:autoSpaceDE w:val="0"/>
        <w:rPr>
          <w:rFonts w:ascii="Andalus" w:eastAsia="ArialMT" w:hAnsi="Andalus" w:cs="ArialMT"/>
          <w:b/>
          <w:color w:val="F79646" w:themeColor="accent6"/>
          <w:sz w:val="28"/>
          <w:szCs w:val="28"/>
          <w:u w:val="single"/>
        </w:rPr>
      </w:pPr>
    </w:p>
    <w:p w:rsidR="00D17E00" w:rsidRPr="0027636F" w:rsidRDefault="00D17E00" w:rsidP="0027636F">
      <w:pPr>
        <w:ind w:firstLine="708"/>
        <w:rPr>
          <w:rFonts w:ascii="Andalus" w:hAnsi="Andalus" w:cs="Andalus"/>
          <w:sz w:val="28"/>
          <w:szCs w:val="28"/>
        </w:rPr>
      </w:pPr>
      <w:r w:rsidRPr="0027636F">
        <w:rPr>
          <w:rFonts w:ascii="Andalus" w:hAnsi="Andalus" w:cs="Andalus"/>
          <w:sz w:val="28"/>
          <w:szCs w:val="28"/>
        </w:rPr>
        <w:t>L’acc</w:t>
      </w:r>
      <w:r w:rsidR="00D5124D">
        <w:rPr>
          <w:rFonts w:ascii="Andalus" w:hAnsi="Andalus" w:cs="Andalus"/>
          <w:sz w:val="28"/>
          <w:szCs w:val="28"/>
        </w:rPr>
        <w:t>ueil de loisirs est ouvert les 4</w:t>
      </w:r>
      <w:r w:rsidRPr="0027636F">
        <w:rPr>
          <w:rFonts w:ascii="Andalus" w:hAnsi="Andalus" w:cs="Andalus"/>
          <w:sz w:val="28"/>
          <w:szCs w:val="28"/>
        </w:rPr>
        <w:t xml:space="preserve"> premières semaines des </w:t>
      </w:r>
      <w:r w:rsidR="00331730">
        <w:rPr>
          <w:rFonts w:ascii="Andalus" w:hAnsi="Andalus" w:cs="Andalus"/>
          <w:sz w:val="28"/>
          <w:szCs w:val="28"/>
        </w:rPr>
        <w:t>vacances d’été</w:t>
      </w:r>
      <w:r w:rsidR="00D5124D">
        <w:rPr>
          <w:rFonts w:ascii="Andalus" w:hAnsi="Andalus" w:cs="Andalus"/>
          <w:sz w:val="28"/>
          <w:szCs w:val="28"/>
        </w:rPr>
        <w:t>. Nous composons 3</w:t>
      </w:r>
      <w:r w:rsidRPr="0027636F">
        <w:rPr>
          <w:rFonts w:ascii="Andalus" w:hAnsi="Andalus" w:cs="Andalus"/>
          <w:sz w:val="28"/>
          <w:szCs w:val="28"/>
        </w:rPr>
        <w:t xml:space="preserve"> groupes d’âges</w:t>
      </w:r>
      <w:r w:rsidR="00722E93">
        <w:rPr>
          <w:rFonts w:ascii="Andalus" w:hAnsi="Andalus" w:cs="Andalus"/>
          <w:sz w:val="28"/>
          <w:szCs w:val="28"/>
        </w:rPr>
        <w:t> : les 3-6 ans,</w:t>
      </w:r>
      <w:r w:rsidR="00D5124D">
        <w:rPr>
          <w:rFonts w:ascii="Andalus" w:hAnsi="Andalus" w:cs="Andalus"/>
          <w:sz w:val="28"/>
          <w:szCs w:val="28"/>
        </w:rPr>
        <w:t xml:space="preserve"> les 7-9</w:t>
      </w:r>
      <w:r w:rsidR="00331730">
        <w:rPr>
          <w:rFonts w:ascii="Andalus" w:hAnsi="Andalus" w:cs="Andalus"/>
          <w:sz w:val="28"/>
          <w:szCs w:val="28"/>
        </w:rPr>
        <w:t xml:space="preserve"> </w:t>
      </w:r>
      <w:r w:rsidRPr="0027636F">
        <w:rPr>
          <w:rFonts w:ascii="Andalus" w:hAnsi="Andalus" w:cs="Andalus"/>
          <w:sz w:val="28"/>
          <w:szCs w:val="28"/>
        </w:rPr>
        <w:t>ans</w:t>
      </w:r>
      <w:r w:rsidR="00D5124D">
        <w:rPr>
          <w:rFonts w:ascii="Andalus" w:hAnsi="Andalus" w:cs="Andalus"/>
          <w:sz w:val="28"/>
          <w:szCs w:val="28"/>
        </w:rPr>
        <w:t>, les 10-13 ans</w:t>
      </w:r>
      <w:r w:rsidRPr="0027636F">
        <w:rPr>
          <w:rFonts w:ascii="Andalus" w:hAnsi="Andalus" w:cs="Andalus"/>
          <w:sz w:val="28"/>
          <w:szCs w:val="28"/>
        </w:rPr>
        <w:t>. Il y a 1 animateur référent pou</w:t>
      </w:r>
      <w:r w:rsidR="00331730">
        <w:rPr>
          <w:rFonts w:ascii="Andalus" w:hAnsi="Andalus" w:cs="Andalus"/>
          <w:sz w:val="28"/>
          <w:szCs w:val="28"/>
        </w:rPr>
        <w:t xml:space="preserve">r chaque groupe. Les moins de 6 ans </w:t>
      </w:r>
      <w:r w:rsidR="00722E93">
        <w:rPr>
          <w:rFonts w:ascii="Andalus" w:hAnsi="Andalus" w:cs="Andalus"/>
          <w:sz w:val="28"/>
          <w:szCs w:val="28"/>
        </w:rPr>
        <w:t xml:space="preserve"> sont encadrés par 3</w:t>
      </w:r>
      <w:r w:rsidRPr="0027636F">
        <w:rPr>
          <w:rFonts w:ascii="Andalus" w:hAnsi="Andalus" w:cs="Andalus"/>
          <w:sz w:val="28"/>
          <w:szCs w:val="28"/>
        </w:rPr>
        <w:t xml:space="preserve"> animateurs et peuvent donc être accuei</w:t>
      </w:r>
      <w:r w:rsidR="00722E93">
        <w:rPr>
          <w:rFonts w:ascii="Andalus" w:hAnsi="Andalus" w:cs="Andalus"/>
          <w:sz w:val="28"/>
          <w:szCs w:val="28"/>
        </w:rPr>
        <w:t>llis au nombre de 24</w:t>
      </w:r>
      <w:r w:rsidR="00331730">
        <w:rPr>
          <w:rFonts w:ascii="Andalus" w:hAnsi="Andalus" w:cs="Andalus"/>
          <w:sz w:val="28"/>
          <w:szCs w:val="28"/>
        </w:rPr>
        <w:t xml:space="preserve">. Les </w:t>
      </w:r>
      <w:r w:rsidR="00331730">
        <w:rPr>
          <w:rFonts w:ascii="Andalus" w:hAnsi="Andalus" w:cs="Andalus"/>
          <w:sz w:val="28"/>
          <w:szCs w:val="28"/>
        </w:rPr>
        <w:lastRenderedPageBreak/>
        <w:t xml:space="preserve">autres groupes </w:t>
      </w:r>
      <w:r w:rsidR="00D5124D">
        <w:rPr>
          <w:rFonts w:ascii="Andalus" w:hAnsi="Andalus" w:cs="Andalus"/>
          <w:sz w:val="28"/>
          <w:szCs w:val="28"/>
        </w:rPr>
        <w:t>sont animés par 3</w:t>
      </w:r>
      <w:r w:rsidRPr="0027636F">
        <w:rPr>
          <w:rFonts w:ascii="Andalus" w:hAnsi="Andalus" w:cs="Andalus"/>
          <w:sz w:val="28"/>
          <w:szCs w:val="28"/>
        </w:rPr>
        <w:t xml:space="preserve"> personnes et sont donc au maximum au nomb</w:t>
      </w:r>
      <w:r w:rsidR="00D5124D">
        <w:rPr>
          <w:rFonts w:ascii="Andalus" w:hAnsi="Andalus" w:cs="Andalus"/>
          <w:sz w:val="28"/>
          <w:szCs w:val="28"/>
        </w:rPr>
        <w:t>re de 36</w:t>
      </w:r>
      <w:r w:rsidRPr="0027636F">
        <w:rPr>
          <w:rFonts w:ascii="Andalus" w:hAnsi="Andalus" w:cs="Andalus"/>
          <w:sz w:val="28"/>
          <w:szCs w:val="28"/>
        </w:rPr>
        <w:t xml:space="preserve">. </w:t>
      </w:r>
    </w:p>
    <w:p w:rsidR="009D399B" w:rsidRPr="0027636F" w:rsidRDefault="009D399B" w:rsidP="0027636F">
      <w:pPr>
        <w:ind w:firstLine="708"/>
        <w:rPr>
          <w:rFonts w:ascii="Andalus" w:hAnsi="Andalus" w:cs="Andalus"/>
          <w:sz w:val="28"/>
          <w:szCs w:val="28"/>
        </w:rPr>
      </w:pPr>
      <w:r w:rsidRPr="0027636F">
        <w:rPr>
          <w:rFonts w:ascii="Andalus" w:hAnsi="Andalus" w:cs="Andalus"/>
          <w:sz w:val="28"/>
          <w:szCs w:val="28"/>
        </w:rPr>
        <w:t>Les inscriptions se font à la semaine. Ainsi, les plannings et dossiers</w:t>
      </w:r>
      <w:r w:rsidR="00722E93">
        <w:rPr>
          <w:rFonts w:ascii="Andalus" w:hAnsi="Andalus" w:cs="Andalus"/>
          <w:sz w:val="28"/>
          <w:szCs w:val="28"/>
        </w:rPr>
        <w:t xml:space="preserve"> d’inscriptions sont envoyés aux parents par mail</w:t>
      </w:r>
      <w:r w:rsidRPr="0027636F">
        <w:rPr>
          <w:rFonts w:ascii="Andalus" w:hAnsi="Andalus" w:cs="Andalus"/>
          <w:sz w:val="28"/>
          <w:szCs w:val="28"/>
        </w:rPr>
        <w:t xml:space="preserve"> un bon mois avant le début des vacances.</w:t>
      </w:r>
      <w:r w:rsidR="00331730">
        <w:rPr>
          <w:rFonts w:ascii="Andalus" w:hAnsi="Andalus" w:cs="Andalus"/>
          <w:sz w:val="28"/>
          <w:szCs w:val="28"/>
        </w:rPr>
        <w:t xml:space="preserve"> Les documents sont aussi visibles sur le site internet de la mairie.</w:t>
      </w:r>
      <w:r w:rsidR="005A2FE6">
        <w:rPr>
          <w:rFonts w:ascii="Andalus" w:hAnsi="Andalus" w:cs="Andalus"/>
          <w:sz w:val="28"/>
          <w:szCs w:val="28"/>
        </w:rPr>
        <w:t xml:space="preserve"> Cette année, les vacances seront multi-thèmes</w:t>
      </w:r>
      <w:r w:rsidR="009424E1">
        <w:rPr>
          <w:rFonts w:ascii="Andalus" w:hAnsi="Andalus" w:cs="Andalus"/>
          <w:sz w:val="28"/>
          <w:szCs w:val="28"/>
        </w:rPr>
        <w:t xml:space="preserve">. </w:t>
      </w:r>
      <w:r w:rsidRPr="0027636F">
        <w:rPr>
          <w:rFonts w:ascii="Andalus" w:hAnsi="Andalus" w:cs="Andalus"/>
          <w:sz w:val="28"/>
          <w:szCs w:val="28"/>
        </w:rPr>
        <w:t>Des activités diverses y sont proposées, la nuit camping, les sorties piscines</w:t>
      </w:r>
      <w:r w:rsidR="00331730">
        <w:rPr>
          <w:rFonts w:ascii="Andalus" w:hAnsi="Andalus" w:cs="Andalus"/>
          <w:sz w:val="28"/>
          <w:szCs w:val="28"/>
        </w:rPr>
        <w:t xml:space="preserve"> et la sortie de fin de centre</w:t>
      </w:r>
      <w:r w:rsidRPr="0027636F">
        <w:rPr>
          <w:rFonts w:ascii="Andalus" w:hAnsi="Andalus" w:cs="Andalus"/>
          <w:sz w:val="28"/>
          <w:szCs w:val="28"/>
        </w:rPr>
        <w:t xml:space="preserve"> sont des incontournables. </w:t>
      </w:r>
    </w:p>
    <w:p w:rsidR="009D399B" w:rsidRPr="0027636F" w:rsidRDefault="00722E93" w:rsidP="0027636F">
      <w:pPr>
        <w:ind w:firstLine="708"/>
        <w:rPr>
          <w:rFonts w:ascii="Andalus" w:hAnsi="Andalus" w:cs="Andalus"/>
          <w:sz w:val="28"/>
          <w:szCs w:val="28"/>
        </w:rPr>
      </w:pPr>
      <w:r>
        <w:rPr>
          <w:rFonts w:ascii="Andalus" w:hAnsi="Andalus" w:cs="Andalus"/>
          <w:sz w:val="28"/>
          <w:szCs w:val="28"/>
        </w:rPr>
        <w:t>Mme HUET Sophie ouvre la structure à 7h30 et Mr CLEMENCE Alexis</w:t>
      </w:r>
      <w:r w:rsidR="002E42E4" w:rsidRPr="0027636F">
        <w:rPr>
          <w:rFonts w:ascii="Andalus" w:hAnsi="Andalus" w:cs="Andalus"/>
          <w:sz w:val="28"/>
          <w:szCs w:val="28"/>
        </w:rPr>
        <w:t xml:space="preserve"> ferme à 18h. L</w:t>
      </w:r>
      <w:r w:rsidR="009D399B" w:rsidRPr="0027636F">
        <w:rPr>
          <w:rFonts w:ascii="Andalus" w:hAnsi="Andalus" w:cs="Andalus"/>
          <w:sz w:val="28"/>
          <w:szCs w:val="28"/>
        </w:rPr>
        <w:t xml:space="preserve">’accueil reste échelonné, et les présences se font sur un listing. </w:t>
      </w:r>
      <w:r w:rsidR="002E42E4" w:rsidRPr="0027636F">
        <w:rPr>
          <w:rFonts w:ascii="Andalus" w:hAnsi="Andalus" w:cs="Andalus"/>
          <w:sz w:val="28"/>
          <w:szCs w:val="28"/>
        </w:rPr>
        <w:t xml:space="preserve">L’accueil reste très important pour le bon déroulement du séjour. La direction ainsi que les animateurs se doivent d’être disponible et à l’écoute des enfants ainsi que des parents. </w:t>
      </w:r>
      <w:r w:rsidR="00331730">
        <w:rPr>
          <w:rFonts w:ascii="Andalus" w:hAnsi="Andalus" w:cs="Andalus"/>
          <w:sz w:val="28"/>
          <w:szCs w:val="28"/>
        </w:rPr>
        <w:t>Le reste de l’équipe arrive et part de façon échelonnée</w:t>
      </w:r>
      <w:r w:rsidR="002E42E4" w:rsidRPr="0027636F">
        <w:rPr>
          <w:rFonts w:ascii="Andalus" w:hAnsi="Andalus" w:cs="Andalus"/>
          <w:sz w:val="28"/>
          <w:szCs w:val="28"/>
        </w:rPr>
        <w:t xml:space="preserve">. Le rassemblement est effectué vers 9h15 dans les salles respectives des groupes. Ce moment permet de faire le point avec les enfants sur le planning de la journée, transmettre les informations diverses avant d’attaquer les activités de la journée. </w:t>
      </w:r>
    </w:p>
    <w:p w:rsidR="006D2841" w:rsidRPr="0027636F" w:rsidRDefault="002E42E4" w:rsidP="0027636F">
      <w:pPr>
        <w:ind w:firstLine="708"/>
        <w:rPr>
          <w:rFonts w:ascii="Andalus" w:hAnsi="Andalus" w:cs="Andalus"/>
          <w:sz w:val="28"/>
          <w:szCs w:val="28"/>
        </w:rPr>
      </w:pPr>
      <w:r w:rsidRPr="0027636F">
        <w:rPr>
          <w:rFonts w:ascii="Andalus" w:hAnsi="Andalus" w:cs="Andalus"/>
          <w:sz w:val="28"/>
          <w:szCs w:val="28"/>
        </w:rPr>
        <w:t>Le repas est pris au réfectoi</w:t>
      </w:r>
      <w:r w:rsidR="00331730">
        <w:rPr>
          <w:rFonts w:ascii="Andalus" w:hAnsi="Andalus" w:cs="Andalus"/>
          <w:sz w:val="28"/>
          <w:szCs w:val="28"/>
        </w:rPr>
        <w:t xml:space="preserve">re de l’école primaire, où </w:t>
      </w:r>
      <w:r w:rsidRPr="0027636F">
        <w:rPr>
          <w:rFonts w:ascii="Andalus" w:hAnsi="Andalus" w:cs="Andalus"/>
          <w:sz w:val="28"/>
          <w:szCs w:val="28"/>
        </w:rPr>
        <w:t>un sy</w:t>
      </w:r>
      <w:r w:rsidR="00D5124D">
        <w:rPr>
          <w:rFonts w:ascii="Andalus" w:hAnsi="Andalus" w:cs="Andalus"/>
          <w:sz w:val="28"/>
          <w:szCs w:val="28"/>
        </w:rPr>
        <w:t xml:space="preserve">stème de self est mis en place pour les plus grands. </w:t>
      </w:r>
      <w:r w:rsidRPr="0027636F">
        <w:rPr>
          <w:rFonts w:ascii="Andalus" w:hAnsi="Andalus" w:cs="Andalus"/>
          <w:sz w:val="28"/>
          <w:szCs w:val="28"/>
        </w:rPr>
        <w:t xml:space="preserve">C’est un moment convivial mais parfois bruyant du fait du grand nombre d’enfants présents dans un même lieu et en même temps. L’alimentation y est équilibrée, variée et de qualité. Les enfants participent au débarrassage de leur table. Le repas est un moment d’éducation à la santé, </w:t>
      </w:r>
      <w:r w:rsidR="006D2841" w:rsidRPr="0027636F">
        <w:rPr>
          <w:rFonts w:ascii="Andalus" w:hAnsi="Andalus" w:cs="Andalus"/>
          <w:sz w:val="28"/>
          <w:szCs w:val="28"/>
        </w:rPr>
        <w:t xml:space="preserve">aux soins d’hygiène.  </w:t>
      </w:r>
    </w:p>
    <w:p w:rsidR="006D2841" w:rsidRPr="0027636F" w:rsidRDefault="006D2841" w:rsidP="0027636F">
      <w:pPr>
        <w:ind w:firstLine="708"/>
        <w:rPr>
          <w:rFonts w:ascii="Andalus" w:hAnsi="Andalus" w:cs="Andalus"/>
          <w:sz w:val="28"/>
          <w:szCs w:val="28"/>
        </w:rPr>
      </w:pPr>
      <w:r w:rsidRPr="0027636F">
        <w:rPr>
          <w:rFonts w:ascii="Andalus" w:hAnsi="Andalus" w:cs="Andalus"/>
          <w:sz w:val="28"/>
          <w:szCs w:val="28"/>
        </w:rPr>
        <w:t xml:space="preserve">Ensuite vient l’heure du  temps libre, c’est une coupure dans la journée qui peut permettre de se détendre pour mieux reprendre les activités ensuite. Chacun y trouvera son équilibre, son calme et fera ce qui lui convient de la mesure où le calme règne. </w:t>
      </w:r>
    </w:p>
    <w:p w:rsidR="006D2841" w:rsidRPr="0027636F" w:rsidRDefault="002E42E4" w:rsidP="0027636F">
      <w:pPr>
        <w:ind w:firstLine="708"/>
        <w:rPr>
          <w:rFonts w:ascii="Andalus" w:hAnsi="Andalus" w:cs="Andalus"/>
          <w:sz w:val="28"/>
          <w:szCs w:val="28"/>
        </w:rPr>
      </w:pPr>
      <w:r w:rsidRPr="0027636F">
        <w:rPr>
          <w:rFonts w:ascii="Andalus" w:hAnsi="Andalus" w:cs="Andalus"/>
          <w:sz w:val="28"/>
          <w:szCs w:val="28"/>
        </w:rPr>
        <w:t>Le gouter est pris également en commun avec tous les groupes</w:t>
      </w:r>
      <w:r w:rsidR="001273AF">
        <w:rPr>
          <w:rFonts w:ascii="Andalus" w:hAnsi="Andalus" w:cs="Andalus"/>
          <w:sz w:val="28"/>
          <w:szCs w:val="28"/>
        </w:rPr>
        <w:t xml:space="preserve"> ou par groupe</w:t>
      </w:r>
      <w:r w:rsidRPr="0027636F">
        <w:rPr>
          <w:rFonts w:ascii="Andalus" w:hAnsi="Andalus" w:cs="Andalus"/>
          <w:sz w:val="28"/>
          <w:szCs w:val="28"/>
        </w:rPr>
        <w:t xml:space="preserve"> sur les coups de 16h. </w:t>
      </w:r>
      <w:r w:rsidR="006D2841" w:rsidRPr="0027636F">
        <w:rPr>
          <w:rFonts w:ascii="Andalus" w:hAnsi="Andalus" w:cs="Andalus"/>
          <w:sz w:val="28"/>
          <w:szCs w:val="28"/>
        </w:rPr>
        <w:t>Il s’effectue dans les salles, dans la cour ou à l’extérieur du centre lors d’une sortie. Cela peut être un moment d’échange, de discussion afin de recueillir les souhaits, les remarques, l’opinion de tous sur la journée ou celles à venir.</w:t>
      </w:r>
    </w:p>
    <w:p w:rsidR="00BD28EB" w:rsidRDefault="00331730" w:rsidP="00331730">
      <w:pPr>
        <w:ind w:firstLine="360"/>
        <w:rPr>
          <w:rFonts w:ascii="Andalus" w:hAnsi="Andalus" w:cs="Andalus"/>
          <w:sz w:val="28"/>
          <w:szCs w:val="28"/>
        </w:rPr>
      </w:pPr>
      <w:r>
        <w:rPr>
          <w:rFonts w:ascii="Andalus" w:hAnsi="Andalus" w:cs="Andalus"/>
          <w:sz w:val="28"/>
          <w:szCs w:val="28"/>
        </w:rPr>
        <w:t>A partir de 16h30</w:t>
      </w:r>
      <w:r w:rsidR="002E42E4" w:rsidRPr="0027636F">
        <w:rPr>
          <w:rFonts w:ascii="Andalus" w:hAnsi="Andalus" w:cs="Andalus"/>
          <w:sz w:val="28"/>
          <w:szCs w:val="28"/>
        </w:rPr>
        <w:t xml:space="preserve">, chacun à la possibilité de partir, accompagné d’un </w:t>
      </w:r>
      <w:r w:rsidR="006D2841" w:rsidRPr="0027636F">
        <w:rPr>
          <w:rFonts w:ascii="Andalus" w:hAnsi="Andalus" w:cs="Andalus"/>
          <w:sz w:val="28"/>
          <w:szCs w:val="28"/>
        </w:rPr>
        <w:t>a</w:t>
      </w:r>
      <w:r w:rsidR="002E42E4" w:rsidRPr="0027636F">
        <w:rPr>
          <w:rFonts w:ascii="Andalus" w:hAnsi="Andalus" w:cs="Andalus"/>
          <w:sz w:val="28"/>
          <w:szCs w:val="28"/>
        </w:rPr>
        <w:t xml:space="preserve">dulte responsable ou pour les plus grands seuls, si une autorisation a été signée au </w:t>
      </w:r>
      <w:r w:rsidR="002E42E4" w:rsidRPr="0027636F">
        <w:rPr>
          <w:rFonts w:ascii="Andalus" w:hAnsi="Andalus" w:cs="Andalus"/>
          <w:sz w:val="28"/>
          <w:szCs w:val="28"/>
        </w:rPr>
        <w:lastRenderedPageBreak/>
        <w:t xml:space="preserve">préalable. </w:t>
      </w:r>
      <w:r>
        <w:rPr>
          <w:rFonts w:ascii="Andalus" w:hAnsi="Andalus" w:cs="Andalus"/>
          <w:sz w:val="28"/>
          <w:szCs w:val="28"/>
        </w:rPr>
        <w:t>Si l’enfant est obligé de partir avant les horaires classiques, une décharge doit être signée.</w:t>
      </w:r>
    </w:p>
    <w:p w:rsidR="009424E1" w:rsidRDefault="009424E1" w:rsidP="00331730">
      <w:pPr>
        <w:ind w:firstLine="360"/>
        <w:rPr>
          <w:rFonts w:ascii="Andalus" w:hAnsi="Andalus" w:cs="Andalus"/>
          <w:sz w:val="28"/>
          <w:szCs w:val="28"/>
        </w:rPr>
      </w:pPr>
    </w:p>
    <w:p w:rsidR="006D2841" w:rsidRDefault="006D2841" w:rsidP="005625A6">
      <w:pPr>
        <w:pStyle w:val="Paragraphedeliste"/>
        <w:numPr>
          <w:ilvl w:val="0"/>
          <w:numId w:val="9"/>
        </w:numPr>
        <w:rPr>
          <w:rFonts w:ascii="Bradley Hand ITC" w:hAnsi="Bradley Hand ITC" w:cs="Andalus"/>
          <w:b/>
          <w:color w:val="7030A0"/>
          <w:sz w:val="36"/>
          <w:szCs w:val="36"/>
          <w:u w:val="single"/>
        </w:rPr>
      </w:pPr>
      <w:r w:rsidRPr="005625A6">
        <w:rPr>
          <w:rFonts w:ascii="Bradley Hand ITC" w:hAnsi="Bradley Hand ITC" w:cs="Andalus"/>
          <w:b/>
          <w:color w:val="7030A0"/>
          <w:sz w:val="36"/>
          <w:szCs w:val="36"/>
          <w:u w:val="single"/>
        </w:rPr>
        <w:t>Les moyens financiers</w:t>
      </w:r>
      <w:r w:rsidR="009F5729">
        <w:rPr>
          <w:rFonts w:ascii="Bradley Hand ITC" w:hAnsi="Bradley Hand ITC" w:cs="Andalus"/>
          <w:b/>
          <w:color w:val="7030A0"/>
          <w:sz w:val="36"/>
          <w:szCs w:val="36"/>
          <w:u w:val="single"/>
        </w:rPr>
        <w:t xml:space="preserve"> et la régie </w:t>
      </w:r>
      <w:r w:rsidR="00A2537D">
        <w:rPr>
          <w:rFonts w:ascii="Bradley Hand ITC" w:hAnsi="Bradley Hand ITC" w:cs="Andalus"/>
          <w:b/>
          <w:color w:val="7030A0"/>
          <w:sz w:val="36"/>
          <w:szCs w:val="36"/>
          <w:u w:val="single"/>
        </w:rPr>
        <w:t>matérielle</w:t>
      </w:r>
    </w:p>
    <w:p w:rsidR="006D2841" w:rsidRDefault="009F5729" w:rsidP="009F5729">
      <w:pPr>
        <w:ind w:firstLine="360"/>
        <w:rPr>
          <w:rFonts w:ascii="Andalus" w:hAnsi="Andalus" w:cs="Andalus"/>
          <w:sz w:val="28"/>
          <w:szCs w:val="28"/>
        </w:rPr>
      </w:pPr>
      <w:r>
        <w:rPr>
          <w:rFonts w:ascii="Andalus" w:hAnsi="Andalus" w:cs="Andalus"/>
          <w:sz w:val="28"/>
          <w:szCs w:val="28"/>
        </w:rPr>
        <w:t xml:space="preserve">La structure fonctionne grâce aux subventions reçues de la CAF, de la MSA, ainsi qu’avec la participation de la municipalité et des familles. </w:t>
      </w:r>
    </w:p>
    <w:p w:rsidR="00660DAC" w:rsidRPr="00FE23D1" w:rsidRDefault="009F5729" w:rsidP="00FE23D1">
      <w:pPr>
        <w:ind w:firstLine="360"/>
        <w:rPr>
          <w:rFonts w:ascii="Andalus" w:hAnsi="Andalus" w:cs="Andalus"/>
          <w:sz w:val="28"/>
          <w:szCs w:val="28"/>
        </w:rPr>
      </w:pPr>
      <w:r>
        <w:rPr>
          <w:rFonts w:ascii="Andalus" w:hAnsi="Andalus" w:cs="Andalus"/>
          <w:sz w:val="28"/>
          <w:szCs w:val="28"/>
        </w:rPr>
        <w:tab/>
        <w:t>Plusieurs fois par an, une commande est passée pour le matériel de première nécessité ainsi que pour le matériel plus spécifique, notamment celui dont nous avons besoin pour des activités particulières. Nous avons également la chance d’avoir des personnes qui nous donne du matériel de récupération tel que des pot</w:t>
      </w:r>
      <w:r w:rsidR="00FE23D1">
        <w:rPr>
          <w:rFonts w:ascii="Andalus" w:hAnsi="Andalus" w:cs="Andalus"/>
          <w:sz w:val="28"/>
          <w:szCs w:val="28"/>
        </w:rPr>
        <w:t>s</w:t>
      </w:r>
      <w:r>
        <w:rPr>
          <w:rFonts w:ascii="Andalus" w:hAnsi="Andalus" w:cs="Andalus"/>
          <w:sz w:val="28"/>
          <w:szCs w:val="28"/>
        </w:rPr>
        <w:t xml:space="preserve"> de yaourt, des bouteilles, des cartons…</w:t>
      </w:r>
      <w:r w:rsidR="00FE23D1">
        <w:rPr>
          <w:rFonts w:ascii="Andalus" w:hAnsi="Andalus" w:cs="Andalus"/>
          <w:sz w:val="28"/>
          <w:szCs w:val="28"/>
        </w:rPr>
        <w:t xml:space="preserve"> pour les achats plus couteux et volumineux tel le matériel informatique, la mairie donne son aval avant les achats. Nous récupérons d’ailleurs souvent du matériel informatique dont l’école ou la mairie n’a plus l’utilité.</w:t>
      </w:r>
    </w:p>
    <w:p w:rsidR="006D2841" w:rsidRPr="006D2841" w:rsidRDefault="006D2841" w:rsidP="006D2841">
      <w:pPr>
        <w:rPr>
          <w:rFonts w:ascii="Andalus" w:hAnsi="Andalus" w:cs="Andalus"/>
          <w:sz w:val="28"/>
          <w:szCs w:val="28"/>
        </w:rPr>
      </w:pPr>
    </w:p>
    <w:p w:rsidR="00AA0073" w:rsidRPr="005625A6" w:rsidRDefault="00AA0073" w:rsidP="005625A6">
      <w:pPr>
        <w:pStyle w:val="Paragraphedeliste"/>
        <w:numPr>
          <w:ilvl w:val="0"/>
          <w:numId w:val="8"/>
        </w:numPr>
        <w:rPr>
          <w:rFonts w:ascii="Bradley Hand ITC" w:hAnsi="Bradley Hand ITC" w:cs="Andalus"/>
          <w:b/>
          <w:i/>
          <w:color w:val="00B0F0"/>
          <w:sz w:val="44"/>
          <w:szCs w:val="44"/>
          <w:u w:val="single"/>
        </w:rPr>
      </w:pPr>
      <w:r w:rsidRPr="005625A6">
        <w:rPr>
          <w:rFonts w:ascii="Bradley Hand ITC" w:hAnsi="Bradley Hand ITC" w:cs="Andalus"/>
          <w:b/>
          <w:i/>
          <w:color w:val="00B0F0"/>
          <w:sz w:val="44"/>
          <w:szCs w:val="44"/>
          <w:u w:val="single"/>
        </w:rPr>
        <w:t>LES ACTIVITES</w:t>
      </w:r>
    </w:p>
    <w:p w:rsidR="00C52B20" w:rsidRPr="00FE23D1" w:rsidRDefault="0099503F" w:rsidP="00FE23D1">
      <w:pPr>
        <w:ind w:firstLine="360"/>
        <w:rPr>
          <w:rFonts w:ascii="Andalus" w:hAnsi="Andalus" w:cs="Andalus"/>
          <w:sz w:val="28"/>
          <w:szCs w:val="28"/>
        </w:rPr>
      </w:pPr>
      <w:r w:rsidRPr="00FE23D1">
        <w:rPr>
          <w:rFonts w:ascii="Andalus" w:hAnsi="Andalus" w:cs="Andalus"/>
          <w:sz w:val="28"/>
          <w:szCs w:val="28"/>
        </w:rPr>
        <w:t xml:space="preserve">Les activités proposées tiennent compte des tranches d’âges accueillies au sein de la structure. </w:t>
      </w:r>
      <w:r w:rsidR="00331CA4" w:rsidRPr="00FE23D1">
        <w:rPr>
          <w:rFonts w:ascii="Andalus" w:hAnsi="Andalus" w:cs="Andalus"/>
          <w:sz w:val="28"/>
          <w:szCs w:val="28"/>
        </w:rPr>
        <w:t xml:space="preserve">Les activités sont un puissant facteur pour le développement de l’enfant. Elles lui permettent de se construire, d’apprendre tout en s’amusant. Les ateliers permettent de répondre aux besoins physiques, intellectuels, créatifs et d’expression de l’individu. </w:t>
      </w:r>
    </w:p>
    <w:p w:rsidR="0099503F" w:rsidRPr="00FE23D1" w:rsidRDefault="0099503F" w:rsidP="00FE23D1">
      <w:pPr>
        <w:ind w:firstLine="360"/>
        <w:rPr>
          <w:rFonts w:ascii="Andalus" w:hAnsi="Andalus" w:cs="Andalus"/>
          <w:sz w:val="28"/>
          <w:szCs w:val="28"/>
        </w:rPr>
      </w:pPr>
      <w:r w:rsidRPr="00FE23D1">
        <w:rPr>
          <w:rFonts w:ascii="Andalus" w:hAnsi="Andalus" w:cs="Andalus"/>
          <w:sz w:val="28"/>
          <w:szCs w:val="28"/>
        </w:rPr>
        <w:t>En période scolaire, l’accueil étant sur une courte durée et échelonné, il est difficile de mettre en place une activité spécifique. De ce fait, il y a des pôles de jeux : société, coloriages, perles diverses, coin</w:t>
      </w:r>
      <w:r w:rsidR="00711C82" w:rsidRPr="00FE23D1">
        <w:rPr>
          <w:rFonts w:ascii="Andalus" w:hAnsi="Andalus" w:cs="Andalus"/>
          <w:sz w:val="28"/>
          <w:szCs w:val="28"/>
        </w:rPr>
        <w:t xml:space="preserve"> lecture, coin poupées, légo</w:t>
      </w:r>
      <w:r w:rsidR="001273AF">
        <w:rPr>
          <w:rFonts w:ascii="Andalus" w:hAnsi="Andalus" w:cs="Andalus"/>
          <w:sz w:val="28"/>
          <w:szCs w:val="28"/>
        </w:rPr>
        <w:t xml:space="preserve">s, </w:t>
      </w:r>
      <w:r w:rsidR="00711C82" w:rsidRPr="00FE23D1">
        <w:rPr>
          <w:rFonts w:ascii="Andalus" w:hAnsi="Andalus" w:cs="Andalus"/>
          <w:sz w:val="28"/>
          <w:szCs w:val="28"/>
        </w:rPr>
        <w:t xml:space="preserve"> De courtes activités manuelles sont également proposées en parallèle de tout le reste. </w:t>
      </w:r>
    </w:p>
    <w:p w:rsidR="0099503F" w:rsidRPr="00FE23D1" w:rsidRDefault="0099503F" w:rsidP="00FE23D1">
      <w:pPr>
        <w:ind w:firstLine="360"/>
        <w:rPr>
          <w:rFonts w:ascii="Andalus" w:hAnsi="Andalus" w:cs="Andalus"/>
          <w:sz w:val="28"/>
          <w:szCs w:val="28"/>
        </w:rPr>
      </w:pPr>
      <w:r w:rsidRPr="00FE23D1">
        <w:rPr>
          <w:rFonts w:ascii="Andalus" w:hAnsi="Andalus" w:cs="Andalus"/>
          <w:sz w:val="28"/>
          <w:szCs w:val="28"/>
        </w:rPr>
        <w:t>Il est tout à fait possible cepend</w:t>
      </w:r>
      <w:r w:rsidR="00711C82" w:rsidRPr="00FE23D1">
        <w:rPr>
          <w:rFonts w:ascii="Andalus" w:hAnsi="Andalus" w:cs="Andalus"/>
          <w:sz w:val="28"/>
          <w:szCs w:val="28"/>
        </w:rPr>
        <w:t>ant que les enfants demandent à</w:t>
      </w:r>
      <w:r w:rsidRPr="00FE23D1">
        <w:rPr>
          <w:rFonts w:ascii="Andalus" w:hAnsi="Andalus" w:cs="Andalus"/>
          <w:sz w:val="28"/>
          <w:szCs w:val="28"/>
        </w:rPr>
        <w:t xml:space="preserve"> faire quelque chose en particulier. C’est souvent le cas où certains aiment refaire l’activité du mercredi précédent ou finissent d’autres activités manuelles. </w:t>
      </w:r>
    </w:p>
    <w:p w:rsidR="0099503F" w:rsidRPr="00FE23D1" w:rsidRDefault="0099503F" w:rsidP="00FE23D1">
      <w:pPr>
        <w:ind w:firstLine="360"/>
        <w:rPr>
          <w:rFonts w:ascii="Andalus" w:hAnsi="Andalus" w:cs="Andalus"/>
          <w:sz w:val="28"/>
          <w:szCs w:val="28"/>
        </w:rPr>
      </w:pPr>
      <w:r w:rsidRPr="00FE23D1">
        <w:rPr>
          <w:rFonts w:ascii="Andalus" w:hAnsi="Andalus" w:cs="Andalus"/>
          <w:sz w:val="28"/>
          <w:szCs w:val="28"/>
        </w:rPr>
        <w:t>Les activités en période de vacances ou les mercredis sont essentiellement des activités manuelles</w:t>
      </w:r>
      <w:r w:rsidR="00711C82" w:rsidRPr="00FE23D1">
        <w:rPr>
          <w:rFonts w:ascii="Andalus" w:hAnsi="Andalus" w:cs="Andalus"/>
          <w:sz w:val="28"/>
          <w:szCs w:val="28"/>
        </w:rPr>
        <w:t>, jeux en salle de motricité, jeux extérieurs</w:t>
      </w:r>
      <w:r w:rsidR="006F056A" w:rsidRPr="00FE23D1">
        <w:rPr>
          <w:rFonts w:ascii="Andalus" w:hAnsi="Andalus" w:cs="Andalus"/>
          <w:sz w:val="28"/>
          <w:szCs w:val="28"/>
        </w:rPr>
        <w:t xml:space="preserve">, jeux sportifs, </w:t>
      </w:r>
      <w:r w:rsidR="006F056A" w:rsidRPr="00FE23D1">
        <w:rPr>
          <w:rFonts w:ascii="Andalus" w:hAnsi="Andalus" w:cs="Andalus"/>
          <w:sz w:val="28"/>
          <w:szCs w:val="28"/>
        </w:rPr>
        <w:lastRenderedPageBreak/>
        <w:t xml:space="preserve">jeux d’équipe, activités de découverte, </w:t>
      </w:r>
      <w:r w:rsidR="001273AF">
        <w:rPr>
          <w:rFonts w:ascii="Andalus" w:hAnsi="Andalus" w:cs="Andalus"/>
          <w:sz w:val="28"/>
          <w:szCs w:val="28"/>
        </w:rPr>
        <w:t>grands jeux, de la cuisine..</w:t>
      </w:r>
      <w:r w:rsidR="006F056A" w:rsidRPr="00FE23D1">
        <w:rPr>
          <w:rFonts w:ascii="Andalus" w:hAnsi="Andalus" w:cs="Andalus"/>
          <w:sz w:val="28"/>
          <w:szCs w:val="28"/>
        </w:rPr>
        <w:t>. Ces activités sont réalisées dans la mesure du possible en lien avec les établissements et associations du territoire, ou nous utilisons les infrastructures disponibles telles que le gymnase, la bibliothèque, la salle d’exposition, terrain de sport…</w:t>
      </w:r>
    </w:p>
    <w:p w:rsidR="00051AB7" w:rsidRPr="00FE23D1" w:rsidRDefault="00051AB7" w:rsidP="00FE23D1">
      <w:pPr>
        <w:ind w:firstLine="360"/>
        <w:rPr>
          <w:rFonts w:ascii="Andalus" w:hAnsi="Andalus" w:cs="Andalus"/>
          <w:sz w:val="28"/>
          <w:szCs w:val="28"/>
        </w:rPr>
      </w:pPr>
      <w:r w:rsidRPr="00FE23D1">
        <w:rPr>
          <w:rFonts w:ascii="Andalus" w:hAnsi="Andalus" w:cs="Andalus"/>
          <w:sz w:val="28"/>
          <w:szCs w:val="28"/>
        </w:rPr>
        <w:t>Ces activités sont en lien avec le</w:t>
      </w:r>
      <w:r w:rsidR="00711C82" w:rsidRPr="00FE23D1">
        <w:rPr>
          <w:rFonts w:ascii="Andalus" w:hAnsi="Andalus" w:cs="Andalus"/>
          <w:sz w:val="28"/>
          <w:szCs w:val="28"/>
        </w:rPr>
        <w:t>s</w:t>
      </w:r>
      <w:r w:rsidRPr="00FE23D1">
        <w:rPr>
          <w:rFonts w:ascii="Andalus" w:hAnsi="Andalus" w:cs="Andalus"/>
          <w:sz w:val="28"/>
          <w:szCs w:val="28"/>
        </w:rPr>
        <w:t xml:space="preserve"> projet</w:t>
      </w:r>
      <w:r w:rsidR="00711C82" w:rsidRPr="00FE23D1">
        <w:rPr>
          <w:rFonts w:ascii="Andalus" w:hAnsi="Andalus" w:cs="Andalus"/>
          <w:sz w:val="28"/>
          <w:szCs w:val="28"/>
        </w:rPr>
        <w:t>s</w:t>
      </w:r>
      <w:r w:rsidRPr="00FE23D1">
        <w:rPr>
          <w:rFonts w:ascii="Andalus" w:hAnsi="Andalus" w:cs="Andalus"/>
          <w:sz w:val="28"/>
          <w:szCs w:val="28"/>
        </w:rPr>
        <w:t xml:space="preserve"> éducatif et pédagogique, et permettent de répondre aux objectifs que la structure s’est fixé. Elles sont variées afin de satisfaire la curiosité de l’enfant et permettre son évolution. </w:t>
      </w:r>
    </w:p>
    <w:p w:rsidR="00051AB7" w:rsidRPr="00FE23D1" w:rsidRDefault="00051AB7" w:rsidP="00FE23D1">
      <w:pPr>
        <w:ind w:firstLine="360"/>
        <w:rPr>
          <w:rFonts w:ascii="Andalus" w:hAnsi="Andalus" w:cs="Andalus"/>
          <w:sz w:val="28"/>
          <w:szCs w:val="28"/>
        </w:rPr>
      </w:pPr>
      <w:r w:rsidRPr="00FE23D1">
        <w:rPr>
          <w:rFonts w:ascii="Andalus" w:hAnsi="Andalus" w:cs="Andalus"/>
          <w:sz w:val="28"/>
          <w:szCs w:val="28"/>
        </w:rPr>
        <w:t xml:space="preserve">Chaque animateur propose à son tour des activités qui sont intégrées dans le planning des mercredis et vacances en alternance. Ainsi, ce n’est pas toujours le même animateur qui prépare et dynamise l’activité. </w:t>
      </w:r>
      <w:r w:rsidR="004031C1" w:rsidRPr="00FE23D1">
        <w:rPr>
          <w:rFonts w:ascii="Andalus" w:hAnsi="Andalus" w:cs="Andalus"/>
          <w:sz w:val="28"/>
          <w:szCs w:val="28"/>
        </w:rPr>
        <w:t>Des temps calmes et libres font aussi partie du rythme des journées de centre ainsi que les siestes pour les petits.</w:t>
      </w:r>
    </w:p>
    <w:p w:rsidR="006F056A" w:rsidRDefault="006F056A" w:rsidP="0099503F">
      <w:pPr>
        <w:pStyle w:val="Paragraphedeliste"/>
        <w:ind w:left="0" w:firstLine="720"/>
        <w:rPr>
          <w:rFonts w:ascii="Andalus" w:hAnsi="Andalus" w:cs="Andalus"/>
          <w:sz w:val="28"/>
          <w:szCs w:val="28"/>
        </w:rPr>
      </w:pPr>
    </w:p>
    <w:p w:rsidR="006F056A" w:rsidRPr="005625A6" w:rsidRDefault="006F056A" w:rsidP="00B04F0D">
      <w:pPr>
        <w:pStyle w:val="Paragraphedeliste"/>
        <w:numPr>
          <w:ilvl w:val="0"/>
          <w:numId w:val="8"/>
        </w:numPr>
        <w:ind w:left="0" w:firstLine="0"/>
        <w:rPr>
          <w:rFonts w:ascii="Bradley Hand ITC" w:hAnsi="Bradley Hand ITC" w:cs="Andalus"/>
          <w:b/>
          <w:i/>
          <w:color w:val="00B0F0"/>
          <w:sz w:val="44"/>
          <w:szCs w:val="44"/>
          <w:u w:val="single"/>
        </w:rPr>
      </w:pPr>
      <w:r w:rsidRPr="005625A6">
        <w:rPr>
          <w:rFonts w:ascii="Bradley Hand ITC" w:hAnsi="Bradley Hand ITC" w:cs="Andalus"/>
          <w:b/>
          <w:i/>
          <w:color w:val="00B0F0"/>
          <w:sz w:val="44"/>
          <w:szCs w:val="44"/>
          <w:u w:val="single"/>
        </w:rPr>
        <w:t>L’équipe et le public</w:t>
      </w:r>
    </w:p>
    <w:p w:rsidR="006F056A" w:rsidRDefault="005625A6" w:rsidP="005625A6">
      <w:pPr>
        <w:pStyle w:val="Paragraphedeliste"/>
        <w:numPr>
          <w:ilvl w:val="0"/>
          <w:numId w:val="14"/>
        </w:numPr>
        <w:rPr>
          <w:rFonts w:ascii="Bradley Hand ITC" w:hAnsi="Bradley Hand ITC" w:cs="Andalus"/>
          <w:b/>
          <w:color w:val="7030A0"/>
          <w:sz w:val="36"/>
          <w:szCs w:val="36"/>
          <w:u w:val="single"/>
        </w:rPr>
      </w:pPr>
      <w:r w:rsidRPr="005625A6">
        <w:rPr>
          <w:rFonts w:ascii="Bradley Hand ITC" w:hAnsi="Bradley Hand ITC" w:cs="Andalus"/>
          <w:b/>
          <w:color w:val="7030A0"/>
          <w:sz w:val="36"/>
          <w:szCs w:val="36"/>
          <w:u w:val="single"/>
        </w:rPr>
        <w:t>Composition de l’équipe</w:t>
      </w:r>
    </w:p>
    <w:p w:rsidR="00434519" w:rsidRDefault="00F036CA" w:rsidP="00FE23D1">
      <w:pPr>
        <w:ind w:firstLine="360"/>
        <w:rPr>
          <w:rFonts w:ascii="Andalus" w:hAnsi="Andalus" w:cs="Andalus"/>
          <w:sz w:val="28"/>
          <w:szCs w:val="28"/>
        </w:rPr>
      </w:pPr>
      <w:r w:rsidRPr="00F036CA">
        <w:rPr>
          <w:rFonts w:ascii="Andalus" w:hAnsi="Andalus" w:cs="Andalus"/>
          <w:sz w:val="28"/>
          <w:szCs w:val="28"/>
        </w:rPr>
        <w:t xml:space="preserve">L’équipe d’animation </w:t>
      </w:r>
      <w:r>
        <w:rPr>
          <w:rFonts w:ascii="Andalus" w:hAnsi="Andalus" w:cs="Andalus"/>
          <w:sz w:val="28"/>
          <w:szCs w:val="28"/>
        </w:rPr>
        <w:t>de la struct</w:t>
      </w:r>
      <w:r w:rsidR="001273AF">
        <w:rPr>
          <w:rFonts w:ascii="Andalus" w:hAnsi="Andalus" w:cs="Andalus"/>
          <w:sz w:val="28"/>
          <w:szCs w:val="28"/>
        </w:rPr>
        <w:t>ure est composée de 2 animateur</w:t>
      </w:r>
      <w:r>
        <w:rPr>
          <w:rFonts w:ascii="Andalus" w:hAnsi="Andalus" w:cs="Andalus"/>
          <w:sz w:val="28"/>
          <w:szCs w:val="28"/>
        </w:rPr>
        <w:t>s à</w:t>
      </w:r>
      <w:r w:rsidR="001273AF">
        <w:rPr>
          <w:rFonts w:ascii="Andalus" w:hAnsi="Andalus" w:cs="Andalus"/>
          <w:sz w:val="28"/>
          <w:szCs w:val="28"/>
        </w:rPr>
        <w:t xml:space="preserve"> temps plein.  Mme HUET Sophie</w:t>
      </w:r>
      <w:r>
        <w:rPr>
          <w:rFonts w:ascii="Andalus" w:hAnsi="Andalus" w:cs="Andalus"/>
          <w:sz w:val="28"/>
          <w:szCs w:val="28"/>
        </w:rPr>
        <w:t>, direc</w:t>
      </w:r>
      <w:r w:rsidR="001273AF">
        <w:rPr>
          <w:rFonts w:ascii="Andalus" w:hAnsi="Andalus" w:cs="Andalus"/>
          <w:sz w:val="28"/>
          <w:szCs w:val="28"/>
        </w:rPr>
        <w:t>trice et Mr CLEMENCE Alexis, animateur. La directrice est diplômée</w:t>
      </w:r>
      <w:r>
        <w:rPr>
          <w:rFonts w:ascii="Andalus" w:hAnsi="Andalus" w:cs="Andalus"/>
          <w:sz w:val="28"/>
          <w:szCs w:val="28"/>
        </w:rPr>
        <w:t xml:space="preserve"> BAFA et BAFD. </w:t>
      </w:r>
      <w:r w:rsidR="001273AF">
        <w:rPr>
          <w:rFonts w:ascii="Andalus" w:hAnsi="Andalus" w:cs="Andalus"/>
          <w:sz w:val="28"/>
          <w:szCs w:val="28"/>
        </w:rPr>
        <w:t xml:space="preserve">Mr CLEMENCE possède le BAFA. </w:t>
      </w:r>
      <w:r>
        <w:rPr>
          <w:rFonts w:ascii="Andalus" w:hAnsi="Andalus" w:cs="Andalus"/>
          <w:sz w:val="28"/>
          <w:szCs w:val="28"/>
        </w:rPr>
        <w:t>Des ATSEM de l’</w:t>
      </w:r>
      <w:r w:rsidR="001273AF">
        <w:rPr>
          <w:rFonts w:ascii="Andalus" w:hAnsi="Andalus" w:cs="Andalus"/>
          <w:sz w:val="28"/>
          <w:szCs w:val="28"/>
        </w:rPr>
        <w:t xml:space="preserve">école de Châtillon font également parties de l’équipe d’animation au quotidien. </w:t>
      </w:r>
      <w:r>
        <w:rPr>
          <w:rFonts w:ascii="Andalus" w:hAnsi="Andalus" w:cs="Andalus"/>
          <w:sz w:val="28"/>
          <w:szCs w:val="28"/>
        </w:rPr>
        <w:t xml:space="preserve"> Ainsi, le matin et le soir, Mme DESVAUX Charlotte et Mme ROLLION Célia sont présentes pour encadrer</w:t>
      </w:r>
      <w:r w:rsidR="00E87613">
        <w:rPr>
          <w:rFonts w:ascii="Andalus" w:hAnsi="Andalus" w:cs="Andalus"/>
          <w:sz w:val="28"/>
          <w:szCs w:val="28"/>
        </w:rPr>
        <w:t xml:space="preserve"> et participer aux ateliers avec</w:t>
      </w:r>
      <w:r>
        <w:rPr>
          <w:rFonts w:ascii="Andalus" w:hAnsi="Andalus" w:cs="Andalus"/>
          <w:sz w:val="28"/>
          <w:szCs w:val="28"/>
        </w:rPr>
        <w:t xml:space="preserve"> les enfants accueillis. De même, le mercredi les 4 ATSEM font un roulement pour assurer un personnel encadrant </w:t>
      </w:r>
      <w:r w:rsidR="001273AF">
        <w:rPr>
          <w:rFonts w:ascii="Andalus" w:hAnsi="Andalus" w:cs="Andalus"/>
          <w:sz w:val="28"/>
          <w:szCs w:val="28"/>
        </w:rPr>
        <w:t xml:space="preserve">et animant </w:t>
      </w:r>
      <w:r>
        <w:rPr>
          <w:rFonts w:ascii="Andalus" w:hAnsi="Andalus" w:cs="Andalus"/>
          <w:sz w:val="28"/>
          <w:szCs w:val="28"/>
        </w:rPr>
        <w:t xml:space="preserve">avec l’équipe déjà en place. </w:t>
      </w:r>
      <w:r w:rsidR="005A2FE6">
        <w:rPr>
          <w:rFonts w:ascii="Andalus" w:hAnsi="Andalus" w:cs="Andalus"/>
          <w:sz w:val="28"/>
          <w:szCs w:val="28"/>
        </w:rPr>
        <w:t xml:space="preserve">Ces dernières années ayant plus d’enfants accueillis au quotidien, 2 personnels communaux ont également été détachés pour venir en renfort à la garderie et sur les mercredis. </w:t>
      </w:r>
      <w:r>
        <w:rPr>
          <w:rFonts w:ascii="Andalus" w:hAnsi="Andalus" w:cs="Andalus"/>
          <w:sz w:val="28"/>
          <w:szCs w:val="28"/>
        </w:rPr>
        <w:t>Pour les petites vacances, Charlotte est présente pour celles d’automne et d’hiver, tandis que Célia intervient sur celles de printemp</w:t>
      </w:r>
      <w:r w:rsidR="001273AF">
        <w:rPr>
          <w:rFonts w:ascii="Andalus" w:hAnsi="Andalus" w:cs="Andalus"/>
          <w:sz w:val="28"/>
          <w:szCs w:val="28"/>
        </w:rPr>
        <w:t xml:space="preserve">s.  </w:t>
      </w:r>
      <w:r>
        <w:rPr>
          <w:rFonts w:ascii="Andalus" w:hAnsi="Andalus" w:cs="Andalus"/>
          <w:sz w:val="28"/>
          <w:szCs w:val="28"/>
        </w:rPr>
        <w:t>Pour les grandes vacances de j</w:t>
      </w:r>
      <w:r w:rsidR="00E87613">
        <w:rPr>
          <w:rFonts w:ascii="Andalus" w:hAnsi="Andalus" w:cs="Andalus"/>
          <w:sz w:val="28"/>
          <w:szCs w:val="28"/>
        </w:rPr>
        <w:t xml:space="preserve">uillet, il nous faut recruter des animateurs pour compléter l’équipe titulaire déjà en place. Les animateurs sont embauchés à temps plein. </w:t>
      </w:r>
    </w:p>
    <w:p w:rsidR="005A2FE6" w:rsidRDefault="005A2FE6" w:rsidP="00FE23D1">
      <w:pPr>
        <w:ind w:firstLine="360"/>
        <w:rPr>
          <w:rFonts w:ascii="Andalus" w:hAnsi="Andalus" w:cs="Andalus"/>
          <w:sz w:val="28"/>
          <w:szCs w:val="28"/>
        </w:rPr>
      </w:pPr>
    </w:p>
    <w:p w:rsidR="009424E1" w:rsidRPr="00FE23D1" w:rsidRDefault="009424E1" w:rsidP="00FE23D1">
      <w:pPr>
        <w:ind w:firstLine="360"/>
        <w:rPr>
          <w:rFonts w:ascii="Andalus" w:hAnsi="Andalus" w:cs="Andalus"/>
          <w:sz w:val="28"/>
          <w:szCs w:val="28"/>
        </w:rPr>
      </w:pPr>
    </w:p>
    <w:p w:rsidR="005625A6" w:rsidRDefault="005625A6" w:rsidP="005625A6">
      <w:pPr>
        <w:pStyle w:val="Paragraphedeliste"/>
        <w:numPr>
          <w:ilvl w:val="0"/>
          <w:numId w:val="14"/>
        </w:numPr>
        <w:rPr>
          <w:rFonts w:ascii="Bradley Hand ITC" w:hAnsi="Bradley Hand ITC" w:cs="Andalus"/>
          <w:b/>
          <w:color w:val="7030A0"/>
          <w:sz w:val="36"/>
          <w:szCs w:val="36"/>
          <w:u w:val="single"/>
        </w:rPr>
      </w:pPr>
      <w:r w:rsidRPr="005625A6">
        <w:rPr>
          <w:rFonts w:ascii="Bradley Hand ITC" w:hAnsi="Bradley Hand ITC" w:cs="Andalus"/>
          <w:b/>
          <w:color w:val="7030A0"/>
          <w:sz w:val="36"/>
          <w:szCs w:val="36"/>
          <w:u w:val="single"/>
        </w:rPr>
        <w:lastRenderedPageBreak/>
        <w:t xml:space="preserve">Gestion et </w:t>
      </w:r>
      <w:r w:rsidR="00F036CA">
        <w:rPr>
          <w:rFonts w:ascii="Bradley Hand ITC" w:hAnsi="Bradley Hand ITC" w:cs="Andalus"/>
          <w:b/>
          <w:color w:val="7030A0"/>
          <w:sz w:val="36"/>
          <w:szCs w:val="36"/>
          <w:u w:val="single"/>
        </w:rPr>
        <w:t>organisation du travail d’équipe</w:t>
      </w:r>
    </w:p>
    <w:p w:rsidR="00215982" w:rsidRDefault="00910B93" w:rsidP="00A2537D">
      <w:pPr>
        <w:ind w:firstLine="360"/>
        <w:rPr>
          <w:rFonts w:ascii="Andalus" w:hAnsi="Andalus" w:cs="Andalus"/>
          <w:sz w:val="28"/>
          <w:szCs w:val="28"/>
        </w:rPr>
      </w:pPr>
      <w:r w:rsidRPr="00FE23D1">
        <w:rPr>
          <w:rFonts w:ascii="Andalus" w:hAnsi="Andalus" w:cs="Andalus"/>
          <w:sz w:val="28"/>
          <w:szCs w:val="28"/>
        </w:rPr>
        <w:t xml:space="preserve">Il faut instaurer un climat de confiance et de convivialité afin de faciliter les échanges et la communication au sein d’une équipe. Il n’y a pas de réel temps prévu au planning pour organiser les activités. Ce sont le plus souvent des temps informels où nous discutons de nos projets, de leur réalisation, de nos </w:t>
      </w:r>
      <w:r w:rsidR="00215982" w:rsidRPr="00FE23D1">
        <w:rPr>
          <w:rFonts w:ascii="Andalus" w:hAnsi="Andalus" w:cs="Andalus"/>
          <w:sz w:val="28"/>
          <w:szCs w:val="28"/>
        </w:rPr>
        <w:t>objectifs et envies de chacune. Nous établissons à ce moment-là nos plannings d’activités pour les mercredis et petites vacances scolaire</w:t>
      </w:r>
      <w:r w:rsidR="001273AF">
        <w:rPr>
          <w:rFonts w:ascii="Andalus" w:hAnsi="Andalus" w:cs="Andalus"/>
          <w:sz w:val="28"/>
          <w:szCs w:val="28"/>
        </w:rPr>
        <w:t>s. Alexis est principalement l’organisateur des</w:t>
      </w:r>
      <w:r w:rsidR="00215982" w:rsidRPr="00FE23D1">
        <w:rPr>
          <w:rFonts w:ascii="Andalus" w:hAnsi="Andalus" w:cs="Andalus"/>
          <w:sz w:val="28"/>
          <w:szCs w:val="28"/>
        </w:rPr>
        <w:t xml:space="preserve"> activités d</w:t>
      </w:r>
      <w:r w:rsidR="001273AF">
        <w:rPr>
          <w:rFonts w:ascii="Andalus" w:hAnsi="Andalus" w:cs="Andalus"/>
          <w:sz w:val="28"/>
          <w:szCs w:val="28"/>
        </w:rPr>
        <w:t>u mercredi avec la directrice.</w:t>
      </w:r>
      <w:r w:rsidR="00E87613">
        <w:rPr>
          <w:rFonts w:ascii="Andalus" w:hAnsi="Andalus" w:cs="Andalus"/>
          <w:sz w:val="28"/>
          <w:szCs w:val="28"/>
        </w:rPr>
        <w:t xml:space="preserve"> L’équipe d’animation parle</w:t>
      </w:r>
      <w:r w:rsidRPr="00FE23D1">
        <w:rPr>
          <w:rFonts w:ascii="Andalus" w:hAnsi="Andalus" w:cs="Andalus"/>
          <w:sz w:val="28"/>
          <w:szCs w:val="28"/>
        </w:rPr>
        <w:t xml:space="preserve"> de</w:t>
      </w:r>
      <w:r w:rsidR="00215982" w:rsidRPr="00FE23D1">
        <w:rPr>
          <w:rFonts w:ascii="Andalus" w:hAnsi="Andalus" w:cs="Andalus"/>
          <w:sz w:val="28"/>
          <w:szCs w:val="28"/>
        </w:rPr>
        <w:t>s</w:t>
      </w:r>
      <w:r w:rsidRPr="00FE23D1">
        <w:rPr>
          <w:rFonts w:ascii="Andalus" w:hAnsi="Andalus" w:cs="Andalus"/>
          <w:sz w:val="28"/>
          <w:szCs w:val="28"/>
        </w:rPr>
        <w:t xml:space="preserve"> problèmes rencontrés, des solutions à y apporter. Il faut rester à l’écoute de chacun et répondre au mieux aux questions diverses de l’équipe.</w:t>
      </w:r>
      <w:r w:rsidR="00E87613">
        <w:rPr>
          <w:rFonts w:ascii="Andalus" w:hAnsi="Andalus" w:cs="Andalus"/>
          <w:sz w:val="28"/>
          <w:szCs w:val="28"/>
        </w:rPr>
        <w:t xml:space="preserve"> Ainsi, nous abordons régulièrement les soucis ou problèmes rencontrés lors de la surveillance dans la cours ou pendant les temps de ménages.</w:t>
      </w:r>
    </w:p>
    <w:p w:rsidR="009424E1" w:rsidRPr="00F036CA" w:rsidRDefault="009424E1" w:rsidP="00A2537D">
      <w:pPr>
        <w:ind w:firstLine="360"/>
        <w:rPr>
          <w:rFonts w:ascii="Andalus" w:hAnsi="Andalus" w:cs="Andalus"/>
          <w:sz w:val="28"/>
          <w:szCs w:val="28"/>
        </w:rPr>
      </w:pPr>
    </w:p>
    <w:p w:rsidR="005625A6" w:rsidRDefault="005625A6" w:rsidP="005625A6">
      <w:pPr>
        <w:pStyle w:val="Paragraphedeliste"/>
        <w:numPr>
          <w:ilvl w:val="0"/>
          <w:numId w:val="14"/>
        </w:numPr>
        <w:rPr>
          <w:rFonts w:ascii="Bradley Hand ITC" w:hAnsi="Bradley Hand ITC" w:cs="Andalus"/>
          <w:b/>
          <w:color w:val="7030A0"/>
          <w:sz w:val="36"/>
          <w:szCs w:val="36"/>
          <w:u w:val="single"/>
        </w:rPr>
      </w:pPr>
      <w:r w:rsidRPr="005625A6">
        <w:rPr>
          <w:rFonts w:ascii="Bradley Hand ITC" w:hAnsi="Bradley Hand ITC" w:cs="Andalus"/>
          <w:b/>
          <w:color w:val="7030A0"/>
          <w:sz w:val="36"/>
          <w:szCs w:val="36"/>
          <w:u w:val="single"/>
        </w:rPr>
        <w:t xml:space="preserve">Comportement et rôles de l’animateur </w:t>
      </w:r>
    </w:p>
    <w:p w:rsidR="00215982" w:rsidRDefault="00215982" w:rsidP="00FE23D1">
      <w:pPr>
        <w:ind w:firstLine="360"/>
        <w:rPr>
          <w:rFonts w:ascii="Andalus" w:hAnsi="Andalus" w:cs="Andalus"/>
          <w:sz w:val="28"/>
          <w:szCs w:val="28"/>
        </w:rPr>
      </w:pPr>
      <w:r w:rsidRPr="00FE23D1">
        <w:rPr>
          <w:rFonts w:ascii="Andalus" w:hAnsi="Andalus" w:cs="Andalus"/>
          <w:sz w:val="28"/>
          <w:szCs w:val="28"/>
        </w:rPr>
        <w:t xml:space="preserve">Les animateurs participent à la mise en place du projet pédagogique. Ils sont chargés d’encadrer la vie quotidienne, collective, les activités… en faisant respecter aux mieux les règles de vie. Ils participent à l’accueil des enfants et de leur famille, à la communication et au développement de l’enfant. Ils doivent répondre aux besoins de l’enfant, qu’ils soient physiques ou affectifs et assurer leur sécurité avant tout. </w:t>
      </w:r>
    </w:p>
    <w:p w:rsidR="00A2537D" w:rsidRDefault="00A2537D" w:rsidP="00A2537D">
      <w:pPr>
        <w:ind w:firstLine="708"/>
        <w:rPr>
          <w:rFonts w:ascii="Andalus" w:hAnsi="Andalus" w:cs="Andalus"/>
          <w:sz w:val="28"/>
          <w:szCs w:val="28"/>
        </w:rPr>
      </w:pPr>
      <w:r w:rsidRPr="00A2537D">
        <w:rPr>
          <w:rFonts w:ascii="Andalus" w:hAnsi="Andalus" w:cs="Andalus"/>
          <w:sz w:val="28"/>
          <w:szCs w:val="28"/>
        </w:rPr>
        <w:t>L'équipe veillera à être à l'écoute des enfants, et à favoriser les échanges. Les enfants seront responsabilisés un minimum. L’animateur peut être proche, et vivre de bons moments avec les enfants, mais il est indispensable de conserver une juste distance avec eux, et de leur expliquer. L’attitude de l’animateur est fond</w:t>
      </w:r>
      <w:r w:rsidR="00E87613">
        <w:rPr>
          <w:rFonts w:ascii="Andalus" w:hAnsi="Andalus" w:cs="Andalus"/>
          <w:sz w:val="28"/>
          <w:szCs w:val="28"/>
        </w:rPr>
        <w:t>amentale, il</w:t>
      </w:r>
      <w:r w:rsidRPr="00A2537D">
        <w:rPr>
          <w:rFonts w:ascii="Andalus" w:hAnsi="Andalus" w:cs="Andalus"/>
          <w:sz w:val="28"/>
          <w:szCs w:val="28"/>
        </w:rPr>
        <w:t xml:space="preserve"> doit avoir un comportement exemplaire qui doit exclure toute forme de violence, verbale et physique. L’animateur se doit d’être cohérent, et donc de respecter lui-même les règles de vie de la structure. Dans la relation à l’enfant, l’animateur devra faire respecter les règles qui ont été décidées en équipe, et appliquer des sanctions si les règles ne sont pas respectées pour le bien-être des enfants.</w:t>
      </w:r>
    </w:p>
    <w:p w:rsidR="001273AF" w:rsidRDefault="001273AF" w:rsidP="00A2537D">
      <w:pPr>
        <w:ind w:firstLine="708"/>
        <w:rPr>
          <w:rFonts w:ascii="Andalus" w:hAnsi="Andalus" w:cs="Andalus"/>
          <w:sz w:val="28"/>
          <w:szCs w:val="28"/>
        </w:rPr>
      </w:pPr>
    </w:p>
    <w:p w:rsidR="001273AF" w:rsidRPr="00FE23D1" w:rsidRDefault="001273AF" w:rsidP="00A2537D">
      <w:pPr>
        <w:ind w:firstLine="708"/>
        <w:rPr>
          <w:rFonts w:ascii="Andalus" w:hAnsi="Andalus" w:cs="Andalus"/>
          <w:sz w:val="28"/>
          <w:szCs w:val="28"/>
        </w:rPr>
      </w:pPr>
    </w:p>
    <w:p w:rsidR="005625A6" w:rsidRPr="005625A6" w:rsidRDefault="005625A6" w:rsidP="005625A6">
      <w:pPr>
        <w:pStyle w:val="Paragraphedeliste"/>
        <w:numPr>
          <w:ilvl w:val="0"/>
          <w:numId w:val="14"/>
        </w:numPr>
        <w:rPr>
          <w:rFonts w:ascii="Bradley Hand ITC" w:hAnsi="Bradley Hand ITC" w:cs="Andalus"/>
          <w:b/>
          <w:color w:val="7030A0"/>
          <w:sz w:val="36"/>
          <w:szCs w:val="36"/>
          <w:u w:val="single"/>
        </w:rPr>
      </w:pPr>
      <w:r w:rsidRPr="005625A6">
        <w:rPr>
          <w:rFonts w:ascii="Bradley Hand ITC" w:hAnsi="Bradley Hand ITC" w:cs="Andalus"/>
          <w:b/>
          <w:color w:val="7030A0"/>
          <w:sz w:val="36"/>
          <w:szCs w:val="36"/>
          <w:u w:val="single"/>
        </w:rPr>
        <w:lastRenderedPageBreak/>
        <w:t>La formation</w:t>
      </w:r>
    </w:p>
    <w:p w:rsidR="005625A6" w:rsidRDefault="00203BFB" w:rsidP="00FE23D1">
      <w:pPr>
        <w:ind w:firstLine="360"/>
        <w:rPr>
          <w:rFonts w:ascii="Andalus" w:hAnsi="Andalus" w:cs="Andalus"/>
          <w:sz w:val="28"/>
          <w:szCs w:val="28"/>
        </w:rPr>
      </w:pPr>
      <w:r>
        <w:rPr>
          <w:rFonts w:ascii="Andalus" w:hAnsi="Andalus" w:cs="Andalus"/>
          <w:sz w:val="28"/>
          <w:szCs w:val="28"/>
        </w:rPr>
        <w:t>La formation des animateurs est une chose importante également. Chacun peut et doit se former tout au long de sa carrière. Ainsi, nous avons un large choix dans la fonction publique de stages. Des thèmes divers et variés sont proposés et chacun peut 1 à 2 fois dans l’année y accéder. En général, on y apprend  beaucoup et de retour de stage, apportons à l’équipe nos nouvelles connaissances, compétences et acquis.</w:t>
      </w:r>
    </w:p>
    <w:p w:rsidR="00203BFB" w:rsidRDefault="00203BFB" w:rsidP="00314D23">
      <w:pPr>
        <w:ind w:firstLine="360"/>
        <w:rPr>
          <w:rFonts w:ascii="Andalus" w:hAnsi="Andalus" w:cs="Andalus"/>
          <w:sz w:val="28"/>
          <w:szCs w:val="28"/>
        </w:rPr>
      </w:pPr>
      <w:r>
        <w:rPr>
          <w:rFonts w:ascii="Andalus" w:hAnsi="Andalus" w:cs="Andalus"/>
          <w:sz w:val="28"/>
          <w:szCs w:val="28"/>
        </w:rPr>
        <w:t>La structure accueille également de nombreux stagiaires, notamment BAFA, CAP, stage de découverte d’entreprise, ce qui permet de transmettre notre savoir et l’amour du métier en espérant que la relève d’ici quelques années sera assurée.</w:t>
      </w:r>
      <w:r w:rsidR="00BE1746">
        <w:rPr>
          <w:rFonts w:ascii="Andalus" w:hAnsi="Andalus" w:cs="Andalus"/>
          <w:sz w:val="28"/>
          <w:szCs w:val="28"/>
        </w:rPr>
        <w:t xml:space="preserve"> Une grille d’évaluation BAFA pour le stage pratique est remplie afin de voir si les objectifs de la formation sont acquis. </w:t>
      </w:r>
    </w:p>
    <w:p w:rsidR="00BE1746" w:rsidRDefault="00314D23" w:rsidP="00FE23D1">
      <w:pPr>
        <w:ind w:firstLine="142"/>
        <w:rPr>
          <w:rFonts w:ascii="Andalus" w:hAnsi="Andalus" w:cs="Andalus"/>
          <w:sz w:val="28"/>
          <w:szCs w:val="28"/>
        </w:rPr>
      </w:pPr>
      <w:r>
        <w:rPr>
          <w:rFonts w:ascii="Andalus" w:hAnsi="Andalus" w:cs="Andalus"/>
          <w:sz w:val="28"/>
          <w:szCs w:val="28"/>
        </w:rPr>
        <w:t>(</w:t>
      </w:r>
      <w:r w:rsidR="00BE1746">
        <w:rPr>
          <w:rFonts w:ascii="Andalus" w:hAnsi="Andalus" w:cs="Andalus"/>
          <w:sz w:val="28"/>
          <w:szCs w:val="28"/>
        </w:rPr>
        <w:t>Voir annexe 2)</w:t>
      </w:r>
    </w:p>
    <w:p w:rsidR="00BE1746" w:rsidRPr="00203BFB" w:rsidRDefault="00BE1746" w:rsidP="00FE23D1">
      <w:pPr>
        <w:ind w:firstLine="142"/>
        <w:rPr>
          <w:rFonts w:ascii="Andalus" w:hAnsi="Andalus" w:cs="Andalus"/>
          <w:sz w:val="28"/>
          <w:szCs w:val="28"/>
        </w:rPr>
      </w:pPr>
    </w:p>
    <w:p w:rsidR="005625A6" w:rsidRDefault="005625A6" w:rsidP="00B04F0D">
      <w:pPr>
        <w:pStyle w:val="Paragraphedeliste"/>
        <w:numPr>
          <w:ilvl w:val="0"/>
          <w:numId w:val="8"/>
        </w:numPr>
        <w:ind w:left="142" w:hanging="142"/>
        <w:rPr>
          <w:rFonts w:ascii="Bradley Hand ITC" w:hAnsi="Bradley Hand ITC" w:cs="Andalus"/>
          <w:b/>
          <w:i/>
          <w:color w:val="00B0F0"/>
          <w:sz w:val="44"/>
          <w:szCs w:val="44"/>
          <w:u w:val="single"/>
        </w:rPr>
      </w:pPr>
      <w:r w:rsidRPr="005625A6">
        <w:rPr>
          <w:rFonts w:ascii="Bradley Hand ITC" w:hAnsi="Bradley Hand ITC" w:cs="Andalus"/>
          <w:b/>
          <w:i/>
          <w:color w:val="00B0F0"/>
          <w:sz w:val="44"/>
          <w:szCs w:val="44"/>
          <w:u w:val="single"/>
        </w:rPr>
        <w:t xml:space="preserve">La communication </w:t>
      </w:r>
    </w:p>
    <w:p w:rsidR="009424E1" w:rsidRPr="005625A6" w:rsidRDefault="009424E1" w:rsidP="009424E1">
      <w:pPr>
        <w:pStyle w:val="Paragraphedeliste"/>
        <w:ind w:left="142"/>
        <w:rPr>
          <w:rFonts w:ascii="Bradley Hand ITC" w:hAnsi="Bradley Hand ITC" w:cs="Andalus"/>
          <w:b/>
          <w:i/>
          <w:color w:val="00B0F0"/>
          <w:sz w:val="44"/>
          <w:szCs w:val="44"/>
          <w:u w:val="single"/>
        </w:rPr>
      </w:pPr>
    </w:p>
    <w:p w:rsidR="005625A6" w:rsidRDefault="005625A6" w:rsidP="005625A6">
      <w:pPr>
        <w:pStyle w:val="Paragraphedeliste"/>
        <w:numPr>
          <w:ilvl w:val="0"/>
          <w:numId w:val="15"/>
        </w:numPr>
        <w:rPr>
          <w:rFonts w:ascii="Bradley Hand ITC" w:hAnsi="Bradley Hand ITC" w:cs="Andalus"/>
          <w:b/>
          <w:color w:val="7030A0"/>
          <w:sz w:val="36"/>
          <w:szCs w:val="36"/>
          <w:u w:val="single"/>
        </w:rPr>
      </w:pPr>
      <w:r w:rsidRPr="005625A6">
        <w:rPr>
          <w:rFonts w:ascii="Bradley Hand ITC" w:hAnsi="Bradley Hand ITC" w:cs="Andalus"/>
          <w:b/>
          <w:color w:val="7030A0"/>
          <w:sz w:val="36"/>
          <w:szCs w:val="36"/>
          <w:u w:val="single"/>
        </w:rPr>
        <w:t>Relation avec les parents</w:t>
      </w:r>
    </w:p>
    <w:p w:rsidR="00110467" w:rsidRDefault="00203BFB" w:rsidP="00110467">
      <w:pPr>
        <w:ind w:firstLine="708"/>
        <w:rPr>
          <w:rFonts w:ascii="Andalus" w:hAnsi="Andalus" w:cs="Andalus"/>
          <w:sz w:val="28"/>
          <w:szCs w:val="28"/>
        </w:rPr>
      </w:pPr>
      <w:r>
        <w:rPr>
          <w:rFonts w:ascii="Andalus" w:hAnsi="Andalus" w:cs="Andalus"/>
          <w:sz w:val="28"/>
          <w:szCs w:val="28"/>
        </w:rPr>
        <w:t xml:space="preserve">La garderie périscolaire et extrascolaire est une structure très accueillante, une bonne relation règne entre l’équipe et les parents. Il y a un maximum  d’échanges avec les parents sur la vie de leurs enfants. Un animateur est toujours présent lors de l’accueil, pour aider les plus petits à se déshabiller, prendre les documents à transmettre à l’école, ainsi que les informations que le parent a à nous fournir pour le bon déroulement de la journée. </w:t>
      </w:r>
      <w:r w:rsidR="00FF4CAE">
        <w:rPr>
          <w:rFonts w:ascii="Andalus" w:hAnsi="Andalus" w:cs="Andalus"/>
          <w:sz w:val="28"/>
          <w:szCs w:val="28"/>
        </w:rPr>
        <w:t>Le soir il en est de même. Nous transmettons les informations aux parents quand il est nécessaire et faisons un petit bilan si besoin. Nous essayons de rester un maximum à l’écoute des parents et d’être disponibles à tout moment même si ce n’est pas toujours évident en raison d’un grand nombre d’enfan</w:t>
      </w:r>
      <w:r w:rsidR="00110467">
        <w:rPr>
          <w:rFonts w:ascii="Andalus" w:hAnsi="Andalus" w:cs="Andalus"/>
          <w:sz w:val="28"/>
          <w:szCs w:val="28"/>
        </w:rPr>
        <w:t xml:space="preserve">ts accueillis parfois en même temps. </w:t>
      </w:r>
    </w:p>
    <w:p w:rsidR="00A2537D" w:rsidRDefault="00110467" w:rsidP="00110467">
      <w:pPr>
        <w:ind w:firstLine="708"/>
        <w:rPr>
          <w:rFonts w:ascii="Andalus" w:hAnsi="Andalus" w:cs="Andalus"/>
          <w:sz w:val="28"/>
          <w:szCs w:val="28"/>
        </w:rPr>
      </w:pPr>
      <w:r w:rsidRPr="00110467">
        <w:rPr>
          <w:rFonts w:ascii="Andalus" w:hAnsi="Andalus" w:cs="Andalus"/>
          <w:sz w:val="28"/>
          <w:szCs w:val="28"/>
        </w:rPr>
        <w:t xml:space="preserve">L’équipe d’animation veillera à créer </w:t>
      </w:r>
      <w:r w:rsidR="00EF34FA">
        <w:rPr>
          <w:rFonts w:ascii="Andalus" w:hAnsi="Andalus" w:cs="Andalus"/>
          <w:sz w:val="28"/>
          <w:szCs w:val="28"/>
        </w:rPr>
        <w:t xml:space="preserve">un lien avec les familles et </w:t>
      </w:r>
      <w:r w:rsidRPr="00110467">
        <w:rPr>
          <w:rFonts w:ascii="Andalus" w:hAnsi="Andalus" w:cs="Andalus"/>
          <w:sz w:val="28"/>
          <w:szCs w:val="28"/>
        </w:rPr>
        <w:t xml:space="preserve">répondre à leurs interrogations. Le projet pédagogique de la structure sera également à disposition des familles.  L’animateur peut être proche des familles, mais il est </w:t>
      </w:r>
      <w:r w:rsidRPr="00110467">
        <w:rPr>
          <w:rFonts w:ascii="Andalus" w:hAnsi="Andalus" w:cs="Andalus"/>
          <w:sz w:val="28"/>
          <w:szCs w:val="28"/>
        </w:rPr>
        <w:lastRenderedPageBreak/>
        <w:t>indispensable de conserver une just</w:t>
      </w:r>
      <w:r w:rsidR="00EF34FA">
        <w:rPr>
          <w:rFonts w:ascii="Andalus" w:hAnsi="Andalus" w:cs="Andalus"/>
          <w:sz w:val="28"/>
          <w:szCs w:val="28"/>
        </w:rPr>
        <w:t>e distance avec elles, et de leur</w:t>
      </w:r>
      <w:r w:rsidRPr="00110467">
        <w:rPr>
          <w:rFonts w:ascii="Andalus" w:hAnsi="Andalus" w:cs="Andalus"/>
          <w:sz w:val="28"/>
          <w:szCs w:val="28"/>
        </w:rPr>
        <w:t xml:space="preserve"> expliquer que le cadre professionnel est différent du cadre personnel. L’attitude de l’animateur est fondamentale, l’animateur doit avoir un comportement exemplaire et professionnel. </w:t>
      </w:r>
    </w:p>
    <w:p w:rsidR="009424E1" w:rsidRDefault="009424E1" w:rsidP="00110467">
      <w:pPr>
        <w:ind w:firstLine="708"/>
        <w:rPr>
          <w:rFonts w:ascii="Andalus" w:hAnsi="Andalus" w:cs="Andalus"/>
          <w:sz w:val="28"/>
          <w:szCs w:val="28"/>
        </w:rPr>
      </w:pPr>
    </w:p>
    <w:p w:rsidR="005625A6" w:rsidRDefault="00FF4CAE" w:rsidP="005625A6">
      <w:pPr>
        <w:pStyle w:val="Paragraphedeliste"/>
        <w:numPr>
          <w:ilvl w:val="0"/>
          <w:numId w:val="15"/>
        </w:numPr>
        <w:rPr>
          <w:rFonts w:ascii="Bradley Hand ITC" w:hAnsi="Bradley Hand ITC" w:cs="Andalus"/>
          <w:b/>
          <w:color w:val="7030A0"/>
          <w:sz w:val="36"/>
          <w:szCs w:val="36"/>
          <w:u w:val="single"/>
        </w:rPr>
      </w:pPr>
      <w:r>
        <w:rPr>
          <w:rFonts w:ascii="Bradley Hand ITC" w:hAnsi="Bradley Hand ITC" w:cs="Andalus"/>
          <w:b/>
          <w:color w:val="7030A0"/>
          <w:sz w:val="36"/>
          <w:szCs w:val="36"/>
          <w:u w:val="single"/>
        </w:rPr>
        <w:t>Les partenaires et intervenants</w:t>
      </w:r>
    </w:p>
    <w:p w:rsidR="00FF4CAE" w:rsidRDefault="00FF4CAE" w:rsidP="00FE23D1">
      <w:pPr>
        <w:ind w:firstLine="708"/>
        <w:rPr>
          <w:rFonts w:ascii="Andalus" w:hAnsi="Andalus" w:cs="Andalus"/>
          <w:sz w:val="28"/>
          <w:szCs w:val="28"/>
        </w:rPr>
      </w:pPr>
      <w:r>
        <w:rPr>
          <w:rFonts w:ascii="Andalus" w:hAnsi="Andalus" w:cs="Andalus"/>
          <w:sz w:val="28"/>
          <w:szCs w:val="28"/>
        </w:rPr>
        <w:t xml:space="preserve">La structure fonctionne principalement grâce aux financements de la CAF, de la MSA ainsi que de la mairie de Châtillon-sur –Loire et St Firmin. Nous travaillons beaucoup avec les associations sportives et culturelles de la commune qui nous accompagnent dans nos projets. Ainsi, régulièrement nous faisons appel à eux pour une activité ou besoin de locaux.  </w:t>
      </w:r>
    </w:p>
    <w:p w:rsidR="00FF4CAE" w:rsidRPr="00FF4CAE" w:rsidRDefault="00FF4CAE" w:rsidP="00FE23D1">
      <w:pPr>
        <w:ind w:firstLine="708"/>
        <w:rPr>
          <w:rFonts w:ascii="Andalus" w:hAnsi="Andalus" w:cs="Andalus"/>
          <w:sz w:val="28"/>
          <w:szCs w:val="28"/>
        </w:rPr>
      </w:pPr>
      <w:r>
        <w:rPr>
          <w:rFonts w:ascii="Andalus" w:hAnsi="Andalus" w:cs="Andalus"/>
          <w:sz w:val="28"/>
          <w:szCs w:val="28"/>
        </w:rPr>
        <w:t xml:space="preserve">Nous faisons de temps en temps appel à des intervenants extérieurs, comme un magicien par exemple ou une association qui propose des activités sportives différentes de celles pratiquées sur le territoire. En fonction des thèmes abordés dans l’année, nous sommes amenés à faire intervenir des personnes spécialisées dans ces domaines. </w:t>
      </w:r>
    </w:p>
    <w:p w:rsidR="005625A6" w:rsidRPr="005625A6" w:rsidRDefault="005625A6" w:rsidP="00FF4CAE">
      <w:pPr>
        <w:pStyle w:val="Paragraphedeliste"/>
        <w:ind w:left="1800"/>
        <w:rPr>
          <w:rFonts w:ascii="Bradley Hand ITC" w:hAnsi="Bradley Hand ITC" w:cs="Andalus"/>
          <w:b/>
          <w:color w:val="7030A0"/>
          <w:sz w:val="36"/>
          <w:szCs w:val="36"/>
          <w:u w:val="single"/>
        </w:rPr>
      </w:pPr>
    </w:p>
    <w:p w:rsidR="00FE23D1" w:rsidRDefault="00B04F0D" w:rsidP="00FE23D1">
      <w:pPr>
        <w:pStyle w:val="Paragraphedeliste"/>
        <w:numPr>
          <w:ilvl w:val="0"/>
          <w:numId w:val="8"/>
        </w:numPr>
        <w:ind w:left="0" w:firstLine="0"/>
        <w:rPr>
          <w:rFonts w:ascii="Bradley Hand ITC" w:hAnsi="Bradley Hand ITC" w:cs="Andalus"/>
          <w:b/>
          <w:i/>
          <w:color w:val="00B0F0"/>
          <w:sz w:val="44"/>
          <w:szCs w:val="44"/>
          <w:u w:val="single"/>
        </w:rPr>
      </w:pPr>
      <w:r w:rsidRPr="00B04F0D">
        <w:rPr>
          <w:rFonts w:ascii="Bradley Hand ITC" w:hAnsi="Bradley Hand ITC" w:cs="Andalus"/>
          <w:b/>
          <w:i/>
          <w:color w:val="00B0F0"/>
          <w:sz w:val="44"/>
          <w:szCs w:val="44"/>
        </w:rPr>
        <w:t xml:space="preserve">  </w:t>
      </w:r>
      <w:r w:rsidR="00FE23D1">
        <w:rPr>
          <w:rFonts w:ascii="Bradley Hand ITC" w:hAnsi="Bradley Hand ITC" w:cs="Andalus"/>
          <w:b/>
          <w:i/>
          <w:color w:val="00B0F0"/>
          <w:sz w:val="44"/>
          <w:szCs w:val="44"/>
          <w:u w:val="single"/>
        </w:rPr>
        <w:t>O</w:t>
      </w:r>
      <w:r w:rsidR="005625A6" w:rsidRPr="005625A6">
        <w:rPr>
          <w:rFonts w:ascii="Bradley Hand ITC" w:hAnsi="Bradley Hand ITC" w:cs="Andalus"/>
          <w:b/>
          <w:i/>
          <w:color w:val="00B0F0"/>
          <w:sz w:val="44"/>
          <w:szCs w:val="44"/>
          <w:u w:val="single"/>
        </w:rPr>
        <w:t>utils d’évaluation</w:t>
      </w:r>
    </w:p>
    <w:p w:rsidR="00FE23D1" w:rsidRPr="00FE23D1" w:rsidRDefault="00FE23D1" w:rsidP="00FE23D1">
      <w:pPr>
        <w:pStyle w:val="Paragraphedeliste"/>
        <w:ind w:left="0"/>
        <w:rPr>
          <w:rFonts w:ascii="Andalus" w:hAnsi="Andalus" w:cs="Andalus"/>
          <w:color w:val="00B0F0"/>
          <w:sz w:val="28"/>
          <w:szCs w:val="28"/>
        </w:rPr>
      </w:pPr>
    </w:p>
    <w:p w:rsidR="00FE23D1" w:rsidRDefault="00FE23D1" w:rsidP="00FE23D1">
      <w:pPr>
        <w:ind w:firstLine="708"/>
        <w:rPr>
          <w:rFonts w:ascii="Andalus" w:hAnsi="Andalus" w:cs="Andalus"/>
          <w:sz w:val="28"/>
          <w:szCs w:val="28"/>
        </w:rPr>
      </w:pPr>
      <w:r>
        <w:rPr>
          <w:rFonts w:ascii="Andalus" w:hAnsi="Andalus" w:cs="Andalus"/>
          <w:sz w:val="28"/>
          <w:szCs w:val="28"/>
        </w:rPr>
        <w:t xml:space="preserve">Une évaluation tous les 2 ans </w:t>
      </w:r>
      <w:r w:rsidRPr="00FE23D1">
        <w:rPr>
          <w:rFonts w:ascii="Andalus" w:hAnsi="Andalus" w:cs="Andalus"/>
          <w:sz w:val="28"/>
          <w:szCs w:val="28"/>
        </w:rPr>
        <w:t xml:space="preserve"> sera faite pour évaluer le projet pédagogique, par le biais des moyens suivants : </w:t>
      </w:r>
    </w:p>
    <w:p w:rsidR="00FE23D1" w:rsidRDefault="00FE23D1" w:rsidP="00FE23D1">
      <w:pPr>
        <w:ind w:firstLine="708"/>
        <w:rPr>
          <w:rFonts w:ascii="Andalus" w:hAnsi="Andalus" w:cs="Andalus"/>
          <w:sz w:val="28"/>
          <w:szCs w:val="28"/>
        </w:rPr>
      </w:pPr>
      <w:r>
        <w:rPr>
          <w:rFonts w:ascii="Andalus" w:hAnsi="Andalus" w:cs="Andalus"/>
          <w:sz w:val="28"/>
          <w:szCs w:val="28"/>
        </w:rPr>
        <w:t>-</w:t>
      </w:r>
      <w:r w:rsidRPr="00FE23D1">
        <w:rPr>
          <w:rFonts w:ascii="Andalus" w:hAnsi="Andalus" w:cs="Andalus"/>
          <w:sz w:val="28"/>
          <w:szCs w:val="28"/>
        </w:rPr>
        <w:t xml:space="preserve"> Enquêtes de s</w:t>
      </w:r>
      <w:r>
        <w:rPr>
          <w:rFonts w:ascii="Andalus" w:hAnsi="Andalus" w:cs="Andalus"/>
          <w:sz w:val="28"/>
          <w:szCs w:val="28"/>
        </w:rPr>
        <w:t>atisfaction auprès des familles grâce à un questionnaire (</w:t>
      </w:r>
      <w:r w:rsidR="00BE1746">
        <w:rPr>
          <w:rFonts w:ascii="Andalus" w:hAnsi="Andalus" w:cs="Andalus"/>
          <w:sz w:val="28"/>
          <w:szCs w:val="28"/>
        </w:rPr>
        <w:t>voir annexe 3</w:t>
      </w:r>
      <w:r>
        <w:rPr>
          <w:rFonts w:ascii="Andalus" w:hAnsi="Andalus" w:cs="Andalus"/>
          <w:sz w:val="28"/>
          <w:szCs w:val="28"/>
        </w:rPr>
        <w:t>)</w:t>
      </w:r>
    </w:p>
    <w:p w:rsidR="00FE23D1" w:rsidRDefault="00FE23D1" w:rsidP="00FE23D1">
      <w:pPr>
        <w:ind w:firstLine="708"/>
        <w:rPr>
          <w:rFonts w:ascii="Andalus" w:hAnsi="Andalus" w:cs="Andalus"/>
          <w:sz w:val="28"/>
          <w:szCs w:val="28"/>
        </w:rPr>
      </w:pPr>
      <w:r w:rsidRPr="00FE23D1">
        <w:rPr>
          <w:rFonts w:ascii="Andalus" w:hAnsi="Andalus" w:cs="Andalus"/>
          <w:sz w:val="28"/>
          <w:szCs w:val="28"/>
        </w:rPr>
        <w:t xml:space="preserve"> </w:t>
      </w:r>
      <w:r>
        <w:rPr>
          <w:rFonts w:ascii="Andalus" w:hAnsi="Andalus" w:cs="Andalus"/>
          <w:sz w:val="28"/>
          <w:szCs w:val="28"/>
        </w:rPr>
        <w:t>- Compte rendu quantitatif du nombre d’enfants présents en périscolaire et extrascolaire (</w:t>
      </w:r>
      <w:r w:rsidR="00BE1746">
        <w:rPr>
          <w:rFonts w:ascii="Andalus" w:hAnsi="Andalus" w:cs="Andalus"/>
          <w:sz w:val="28"/>
          <w:szCs w:val="28"/>
        </w:rPr>
        <w:t>voir annexe 4)</w:t>
      </w:r>
    </w:p>
    <w:p w:rsidR="00FE23D1" w:rsidRDefault="00FE23D1" w:rsidP="00FE23D1">
      <w:pPr>
        <w:ind w:firstLine="708"/>
        <w:rPr>
          <w:rFonts w:ascii="Andalus" w:hAnsi="Andalus" w:cs="Andalus"/>
          <w:sz w:val="28"/>
          <w:szCs w:val="28"/>
        </w:rPr>
      </w:pPr>
      <w:r w:rsidRPr="00FE23D1">
        <w:rPr>
          <w:rFonts w:ascii="Andalus" w:hAnsi="Andalus" w:cs="Andalus"/>
          <w:sz w:val="28"/>
          <w:szCs w:val="28"/>
        </w:rPr>
        <w:t xml:space="preserve"> </w:t>
      </w:r>
      <w:r>
        <w:rPr>
          <w:rFonts w:ascii="Andalus" w:hAnsi="Andalus" w:cs="Andalus"/>
          <w:sz w:val="28"/>
          <w:szCs w:val="28"/>
        </w:rPr>
        <w:t>- Bilan de fin de cycle avec les enfants, réunions d’enfants régulières (</w:t>
      </w:r>
      <w:r w:rsidR="00BE1746">
        <w:rPr>
          <w:rFonts w:ascii="Andalus" w:hAnsi="Andalus" w:cs="Andalus"/>
          <w:sz w:val="28"/>
          <w:szCs w:val="28"/>
        </w:rPr>
        <w:t>voir annexe 5)</w:t>
      </w:r>
    </w:p>
    <w:p w:rsidR="00051AB7" w:rsidRPr="00FE23D1" w:rsidRDefault="00051AB7" w:rsidP="00FE23D1">
      <w:pPr>
        <w:rPr>
          <w:rFonts w:ascii="Andalus" w:hAnsi="Andalus" w:cs="Andalus"/>
          <w:sz w:val="28"/>
          <w:szCs w:val="28"/>
        </w:rPr>
      </w:pPr>
    </w:p>
    <w:p w:rsidR="0099503F" w:rsidRPr="00C52B20" w:rsidRDefault="0099503F" w:rsidP="0099503F">
      <w:pPr>
        <w:pStyle w:val="Paragraphedeliste"/>
        <w:ind w:left="0" w:firstLine="720"/>
        <w:rPr>
          <w:rFonts w:ascii="Andalus" w:hAnsi="Andalus" w:cs="Andalus"/>
          <w:sz w:val="32"/>
          <w:szCs w:val="32"/>
        </w:rPr>
      </w:pPr>
    </w:p>
    <w:p w:rsidR="00AB6B22" w:rsidRDefault="00AB6B22" w:rsidP="00AB6B22">
      <w:pPr>
        <w:pStyle w:val="Standard"/>
        <w:autoSpaceDE w:val="0"/>
        <w:ind w:left="1080"/>
        <w:rPr>
          <w:rFonts w:ascii="Andalus" w:eastAsiaTheme="minorHAnsi" w:hAnsi="Andalus" w:cs="Andalus"/>
          <w:kern w:val="0"/>
          <w:sz w:val="32"/>
          <w:szCs w:val="32"/>
          <w:lang w:eastAsia="en-US"/>
        </w:rPr>
      </w:pPr>
    </w:p>
    <w:p w:rsidR="00314D23" w:rsidRDefault="00314D23" w:rsidP="00E5397B">
      <w:pPr>
        <w:pStyle w:val="Standard"/>
        <w:autoSpaceDE w:val="0"/>
        <w:rPr>
          <w:rFonts w:ascii="Andalus" w:eastAsiaTheme="minorHAnsi" w:hAnsi="Andalus" w:cs="Andalus"/>
          <w:kern w:val="0"/>
          <w:sz w:val="32"/>
          <w:szCs w:val="32"/>
          <w:lang w:eastAsia="en-US"/>
        </w:rPr>
      </w:pPr>
    </w:p>
    <w:p w:rsidR="00BE1746" w:rsidRPr="00AB6B22" w:rsidRDefault="00BE1746" w:rsidP="00AB6B22">
      <w:pPr>
        <w:pStyle w:val="Standard"/>
        <w:autoSpaceDE w:val="0"/>
        <w:ind w:left="1080"/>
        <w:rPr>
          <w:rFonts w:ascii="Andalus" w:hAnsi="Andalus" w:cs="Andalus"/>
          <w:sz w:val="32"/>
          <w:szCs w:val="32"/>
        </w:rPr>
      </w:pPr>
    </w:p>
    <w:p w:rsidR="000B4B3E" w:rsidRDefault="008752D6" w:rsidP="000B4B3E">
      <w:pPr>
        <w:rPr>
          <w:rFonts w:ascii="Arial" w:hAnsi="Arial" w:cs="Arial"/>
          <w:sz w:val="32"/>
          <w:szCs w:val="32"/>
        </w:rPr>
      </w:pPr>
      <w:r>
        <w:rPr>
          <w:rFonts w:ascii="Arial" w:hAnsi="Arial" w:cs="Arial"/>
          <w:sz w:val="32"/>
          <w:szCs w:val="32"/>
        </w:rPr>
        <w:t>ANNEXE 1</w:t>
      </w:r>
    </w:p>
    <w:p w:rsidR="00AF427E" w:rsidRPr="00AF427E" w:rsidRDefault="00AF427E" w:rsidP="00AF427E">
      <w:pPr>
        <w:pBdr>
          <w:top w:val="single" w:sz="24" w:space="1" w:color="4F81BD" w:themeColor="accent1"/>
          <w:left w:val="single" w:sz="24" w:space="0" w:color="4F81BD" w:themeColor="accent1"/>
          <w:bottom w:val="single" w:sz="24" w:space="0" w:color="4F81BD" w:themeColor="accent1"/>
          <w:right w:val="single" w:sz="24" w:space="0" w:color="4F81BD" w:themeColor="accent1"/>
        </w:pBdr>
        <w:shd w:val="clear" w:color="auto" w:fill="C0504D" w:themeFill="accent2"/>
        <w:spacing w:before="200" w:after="0"/>
        <w:jc w:val="center"/>
        <w:outlineLvl w:val="0"/>
        <w:rPr>
          <w:rFonts w:ascii="Lucida Handwriting" w:eastAsiaTheme="minorEastAsia" w:hAnsi="Lucida Handwriting"/>
          <w:b/>
          <w:bCs/>
          <w:caps/>
          <w:color w:val="FFFFFF" w:themeColor="background1"/>
          <w:spacing w:val="15"/>
          <w:sz w:val="36"/>
          <w:szCs w:val="36"/>
        </w:rPr>
      </w:pPr>
      <w:r w:rsidRPr="00AF427E">
        <w:rPr>
          <w:rFonts w:ascii="Lucida Handwriting" w:eastAsiaTheme="minorEastAsia" w:hAnsi="Lucida Handwriting"/>
          <w:b/>
          <w:bCs/>
          <w:caps/>
          <w:color w:val="FFFFFF" w:themeColor="background1"/>
          <w:spacing w:val="15"/>
          <w:sz w:val="36"/>
          <w:szCs w:val="36"/>
        </w:rPr>
        <w:t>Règlement Intérieur Accueil de Loisirs</w:t>
      </w:r>
    </w:p>
    <w:p w:rsidR="00AF427E" w:rsidRPr="00AF427E" w:rsidRDefault="00AF427E" w:rsidP="00AF427E">
      <w:pPr>
        <w:spacing w:before="200"/>
        <w:jc w:val="both"/>
        <w:rPr>
          <w:rFonts w:ascii="Bell MT" w:eastAsiaTheme="minorEastAsia" w:hAnsi="Bell MT"/>
          <w:b/>
          <w:color w:val="C0504D" w:themeColor="accent2"/>
          <w:sz w:val="36"/>
          <w:szCs w:val="36"/>
          <w:u w:val="single"/>
        </w:rPr>
      </w:pPr>
      <w:r w:rsidRPr="00AF427E">
        <w:rPr>
          <w:rFonts w:ascii="Bell MT" w:eastAsiaTheme="minorEastAsia" w:hAnsi="Bell MT"/>
          <w:b/>
          <w:color w:val="C0504D" w:themeColor="accent2"/>
          <w:sz w:val="36"/>
          <w:szCs w:val="36"/>
          <w:u w:val="single"/>
        </w:rPr>
        <w:t>Article 1 : Présentation</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 xml:space="preserve">L’Accueil Collectif de Mineurs est géré par la commune de Châtillon Sur Loire, représentée par son Maire. </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 service d’accueil de loisirs est assuré dans les locaux mis à disposition par la commune, à savoir le local de la garderie périscolaire, ainsi qu’une salle de motricité et une salle de classe de l’école maternelle, situés 2 place du champ de foire.</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 xml:space="preserve">Selon la règlementation en vigueur, la direction et l’animation de l’accueil est confiée à des agents titulaires de titres ou diplômes requis par la Délégation Régionale et Académique à la Jeunesse, à l’Engagement et aux Sports (DRAJES). La mairie assure la prise en charge financière en </w:t>
      </w:r>
      <w:proofErr w:type="spellStart"/>
      <w:r w:rsidRPr="00AF427E">
        <w:rPr>
          <w:rFonts w:eastAsiaTheme="minorEastAsia"/>
          <w:sz w:val="24"/>
          <w:szCs w:val="24"/>
        </w:rPr>
        <w:t>co</w:t>
      </w:r>
      <w:proofErr w:type="spellEnd"/>
      <w:r w:rsidRPr="00AF427E">
        <w:rPr>
          <w:rFonts w:eastAsiaTheme="minorEastAsia"/>
          <w:sz w:val="24"/>
          <w:szCs w:val="24"/>
        </w:rPr>
        <w:t>-partenariat avec la caisse d’allocations familiales, éventuellement d’autres organismes et les familles.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espaces de loisirs, de détente où les activités de découverte, culturelles, ludiques, sportives et de plein air sont privilégiées. La participation aux  festivités locales ainsi que les proches sorties (cinéma, piscine, musée…) est régulière.</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L’équipe d’animation s’attachent à favoriser l’épanouissement personnel de chacun au sein de la structure. Le projet pédagogique élaboré par l’équipe est à disposition des familles.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enfants sont accueillis les mercredis, pendant les petites vacances scolaires la première semaine, ainsi que les 4 premières semaines des vacances d’été. La capacité d’accueil est de 40 enfants pour les mercredis, de 40 les petites vacances et de 96 pour les vacances de juillet.</w:t>
      </w:r>
    </w:p>
    <w:p w:rsidR="00AF427E" w:rsidRPr="00AF427E" w:rsidRDefault="00AF427E" w:rsidP="00AF427E">
      <w:pPr>
        <w:spacing w:before="200" w:line="240" w:lineRule="auto"/>
        <w:jc w:val="both"/>
        <w:rPr>
          <w:rFonts w:ascii="Bell MT" w:eastAsiaTheme="minorEastAsia" w:hAnsi="Bell MT"/>
          <w:color w:val="C0504D" w:themeColor="accent2"/>
          <w:sz w:val="36"/>
          <w:szCs w:val="36"/>
        </w:rPr>
      </w:pPr>
      <w:r w:rsidRPr="00AF427E">
        <w:rPr>
          <w:rFonts w:ascii="Bell MT" w:eastAsiaTheme="minorEastAsia" w:hAnsi="Bell MT"/>
          <w:b/>
          <w:color w:val="C0504D" w:themeColor="accent2"/>
          <w:sz w:val="36"/>
          <w:szCs w:val="36"/>
          <w:u w:val="single"/>
        </w:rPr>
        <w:t>Article 2 : Fonctionnement</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L’accueil de loisirs est ouvert aux périodes suivantes :</w:t>
      </w:r>
    </w:p>
    <w:p w:rsidR="00AF427E" w:rsidRPr="00AF427E" w:rsidRDefault="00AF427E" w:rsidP="00AF427E">
      <w:pPr>
        <w:numPr>
          <w:ilvl w:val="0"/>
          <w:numId w:val="19"/>
        </w:numPr>
        <w:spacing w:before="200" w:line="240" w:lineRule="auto"/>
        <w:contextualSpacing/>
        <w:jc w:val="both"/>
        <w:rPr>
          <w:rFonts w:eastAsiaTheme="minorEastAsia"/>
          <w:b/>
          <w:sz w:val="24"/>
          <w:szCs w:val="24"/>
        </w:rPr>
      </w:pPr>
      <w:r w:rsidRPr="00AF427E">
        <w:rPr>
          <w:rFonts w:eastAsiaTheme="minorEastAsia"/>
          <w:b/>
          <w:sz w:val="24"/>
          <w:szCs w:val="24"/>
        </w:rPr>
        <w:t xml:space="preserve">Les mercredis de 7h à 18h en journée continue </w:t>
      </w:r>
    </w:p>
    <w:p w:rsidR="00AF427E" w:rsidRPr="00AF427E" w:rsidRDefault="00AF427E" w:rsidP="00AF427E">
      <w:pPr>
        <w:numPr>
          <w:ilvl w:val="0"/>
          <w:numId w:val="19"/>
        </w:numPr>
        <w:spacing w:before="200" w:line="240" w:lineRule="auto"/>
        <w:contextualSpacing/>
        <w:jc w:val="both"/>
        <w:rPr>
          <w:rFonts w:eastAsiaTheme="minorEastAsia"/>
          <w:b/>
          <w:sz w:val="24"/>
          <w:szCs w:val="24"/>
        </w:rPr>
      </w:pPr>
      <w:r w:rsidRPr="00AF427E">
        <w:rPr>
          <w:rFonts w:eastAsiaTheme="minorEastAsia"/>
          <w:b/>
          <w:sz w:val="24"/>
          <w:szCs w:val="24"/>
        </w:rPr>
        <w:t>Ou le matin de 7h à 12h30 ou l’après-midi de 13h15 à 18h</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 départ du soir se fait de 16h30 à 18h.</w:t>
      </w:r>
    </w:p>
    <w:p w:rsidR="00AF427E" w:rsidRPr="00AF427E" w:rsidRDefault="00AF427E" w:rsidP="00AF427E">
      <w:pPr>
        <w:numPr>
          <w:ilvl w:val="0"/>
          <w:numId w:val="19"/>
        </w:numPr>
        <w:spacing w:before="200" w:line="240" w:lineRule="auto"/>
        <w:contextualSpacing/>
        <w:jc w:val="both"/>
        <w:rPr>
          <w:rFonts w:eastAsiaTheme="minorEastAsia"/>
          <w:b/>
          <w:sz w:val="24"/>
          <w:szCs w:val="24"/>
        </w:rPr>
      </w:pPr>
      <w:r w:rsidRPr="00AF427E">
        <w:rPr>
          <w:rFonts w:eastAsiaTheme="minorEastAsia"/>
          <w:b/>
          <w:sz w:val="24"/>
          <w:szCs w:val="24"/>
        </w:rPr>
        <w:t>La première semaine des petites vacances d’Automne, d’Hiver et de Printemps de 7 h à 18h</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L’arrivée des enfants s’échelonne de 7h à 9h et le départ de 16h30 à 18h.</w:t>
      </w:r>
    </w:p>
    <w:p w:rsidR="00AF427E" w:rsidRPr="00AF427E" w:rsidRDefault="00AF427E" w:rsidP="00AF427E">
      <w:pPr>
        <w:numPr>
          <w:ilvl w:val="0"/>
          <w:numId w:val="19"/>
        </w:numPr>
        <w:spacing w:before="200" w:line="240" w:lineRule="auto"/>
        <w:contextualSpacing/>
        <w:jc w:val="both"/>
        <w:rPr>
          <w:rFonts w:eastAsiaTheme="minorEastAsia"/>
          <w:b/>
          <w:sz w:val="24"/>
          <w:szCs w:val="24"/>
        </w:rPr>
      </w:pPr>
      <w:r w:rsidRPr="00AF427E">
        <w:rPr>
          <w:rFonts w:eastAsiaTheme="minorEastAsia"/>
          <w:b/>
          <w:sz w:val="24"/>
          <w:szCs w:val="24"/>
        </w:rPr>
        <w:lastRenderedPageBreak/>
        <w:t>Du lundi au vendredi pendant le mois de juillet de 7h30 à 18h00</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L’accueil des enfants se fait de 7h30 à 9h15, le départ du soir de 16h30 à 18h00.</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Tous les enfants doivent être conduits et repris par les parents (ou les personnes majeures qui en ont la charge ou nommés sur le dossier d’inscription de l’enfant).</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Pour que l’enfant quitte seul le centre une autorisation sera signée par les parents.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 xml:space="preserve">En cas de retard répétés des familles, un avertissement écrit sera envoyé. En cas de récidive, une pénalité de 5€ sera appliquée. </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En cas de retard important et sans nouvelle des représentants légaux, après fermeture du centre, les animateurs sont dans l’obligation de faire appel à la gendarmerie pour la prise en charge de l’enfant.</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repas sont pris dans la cantine de l’école. Un gouter est servi à chaque enfant.</w:t>
      </w:r>
    </w:p>
    <w:p w:rsidR="00AF427E" w:rsidRPr="00AF427E" w:rsidRDefault="00AF427E" w:rsidP="00AF427E">
      <w:pPr>
        <w:spacing w:before="200" w:line="240" w:lineRule="auto"/>
        <w:jc w:val="both"/>
        <w:rPr>
          <w:rFonts w:ascii="Bell MT" w:eastAsiaTheme="minorEastAsia" w:hAnsi="Bell MT"/>
          <w:color w:val="C0504D" w:themeColor="accent2"/>
          <w:sz w:val="36"/>
          <w:szCs w:val="36"/>
        </w:rPr>
      </w:pPr>
      <w:r w:rsidRPr="00AF427E">
        <w:rPr>
          <w:rFonts w:ascii="Bell MT" w:eastAsiaTheme="minorEastAsia" w:hAnsi="Bell MT"/>
          <w:b/>
          <w:color w:val="C0504D" w:themeColor="accent2"/>
          <w:sz w:val="36"/>
          <w:szCs w:val="36"/>
          <w:u w:val="single"/>
        </w:rPr>
        <w:t>Article 3 : L’encadrement</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La responsabilité de l’accueil de loisirs est assurée par une directrice et une équipe d’animateurs conformément aux dispositions législatives et règlementaires.</w:t>
      </w:r>
    </w:p>
    <w:p w:rsidR="00AF427E" w:rsidRPr="00AF427E" w:rsidRDefault="00AF427E" w:rsidP="00AF427E">
      <w:pPr>
        <w:spacing w:before="200" w:line="240" w:lineRule="auto"/>
        <w:jc w:val="both"/>
        <w:rPr>
          <w:rFonts w:eastAsiaTheme="minorEastAsia"/>
          <w:b/>
          <w:sz w:val="24"/>
          <w:szCs w:val="24"/>
          <w:u w:val="single"/>
        </w:rPr>
      </w:pPr>
      <w:r w:rsidRPr="00AF427E">
        <w:rPr>
          <w:rFonts w:eastAsiaTheme="minorEastAsia"/>
          <w:sz w:val="24"/>
          <w:szCs w:val="24"/>
        </w:rPr>
        <w:t>En accord avec la mairie, ils définissent des animations et des sorties.</w:t>
      </w:r>
    </w:p>
    <w:p w:rsidR="00AF427E" w:rsidRPr="00AF427E" w:rsidRDefault="00AF427E" w:rsidP="00AF427E">
      <w:pPr>
        <w:spacing w:before="200" w:line="240" w:lineRule="auto"/>
        <w:jc w:val="both"/>
        <w:rPr>
          <w:rFonts w:ascii="Bell MT" w:eastAsiaTheme="minorEastAsia" w:hAnsi="Bell MT"/>
          <w:color w:val="C0504D" w:themeColor="accent2"/>
          <w:sz w:val="36"/>
          <w:szCs w:val="36"/>
        </w:rPr>
      </w:pPr>
      <w:r w:rsidRPr="00AF427E">
        <w:rPr>
          <w:rFonts w:ascii="Bell MT" w:eastAsiaTheme="minorEastAsia" w:hAnsi="Bell MT"/>
          <w:b/>
          <w:color w:val="C0504D" w:themeColor="accent2"/>
          <w:sz w:val="36"/>
          <w:szCs w:val="36"/>
          <w:u w:val="single"/>
        </w:rPr>
        <w:t>Article 4 : Discipline</w:t>
      </w:r>
    </w:p>
    <w:p w:rsidR="00AF427E" w:rsidRPr="00AF427E" w:rsidRDefault="00AF427E" w:rsidP="00AF427E">
      <w:pPr>
        <w:spacing w:before="200" w:line="240" w:lineRule="auto"/>
        <w:jc w:val="both"/>
        <w:rPr>
          <w:rFonts w:eastAsiaTheme="minorEastAsia"/>
          <w:b/>
          <w:sz w:val="24"/>
          <w:szCs w:val="24"/>
        </w:rPr>
      </w:pPr>
      <w:r w:rsidRPr="00AF427E">
        <w:rPr>
          <w:rFonts w:eastAsiaTheme="minorEastAsia"/>
          <w:sz w:val="24"/>
          <w:szCs w:val="24"/>
        </w:rPr>
        <w:t>Tout retard pour reprendre l’enfant au-delà des horaires d’ouverture, doit être justifié, et si possible, annoncé au préalable par un appel téléphonique à l’accueil de loisirs au</w:t>
      </w:r>
      <w:r w:rsidRPr="00AF427E">
        <w:rPr>
          <w:rFonts w:eastAsiaTheme="minorEastAsia"/>
          <w:b/>
          <w:sz w:val="24"/>
          <w:szCs w:val="24"/>
        </w:rPr>
        <w:t xml:space="preserve"> 02/38/31/28/11 </w:t>
      </w:r>
      <w:r w:rsidRPr="00AF427E">
        <w:rPr>
          <w:rFonts w:eastAsiaTheme="minorEastAsia"/>
          <w:sz w:val="24"/>
          <w:szCs w:val="24"/>
        </w:rPr>
        <w:t xml:space="preserve">ou au </w:t>
      </w:r>
      <w:r w:rsidRPr="00AF427E">
        <w:rPr>
          <w:rFonts w:eastAsiaTheme="minorEastAsia"/>
          <w:b/>
          <w:sz w:val="24"/>
          <w:szCs w:val="24"/>
        </w:rPr>
        <w:t>06/32/08/54/79.</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L’enfant doit le respect à l’équipe d’animation et à ses camarades.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 xml:space="preserve">L’enfant se doit d’avoir une tenue adaptée tant au niveau vestimentaire que dans son comportement. Il est notamment préférable que l’enfant vienne non </w:t>
      </w:r>
      <w:proofErr w:type="gramStart"/>
      <w:r w:rsidRPr="00AF427E">
        <w:rPr>
          <w:rFonts w:eastAsiaTheme="minorEastAsia"/>
          <w:sz w:val="24"/>
          <w:szCs w:val="24"/>
        </w:rPr>
        <w:t>maquillé</w:t>
      </w:r>
      <w:proofErr w:type="gramEnd"/>
      <w:r w:rsidRPr="00AF427E">
        <w:rPr>
          <w:rFonts w:eastAsiaTheme="minorEastAsia"/>
          <w:sz w:val="24"/>
          <w:szCs w:val="24"/>
        </w:rPr>
        <w:t xml:space="preserve"> ou de façon TRES discrète !</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L’enfant doit respecter les locaux et le matériel mis à sa disposition. En cas de bris de matériel ou de dégradation dument constatés par l’équipe d’animation, le coût de remplacement ou de remise en état sera réclamé aux parents.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 xml:space="preserve">Les objets pointus ou coupants sont strictement interdits. L’accueil n’est pas responsable des objets personnels que l’enfant apporte avec lui. </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Tout enfant qui trouble la vie de l’accueil de loisirs, par un comportement violent ou provoquant, à l’égard des adultes ou des enfants, fera l’objet d’un avertissement notifié aux parents par la directrice du centre de loisirs.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En cas de récidive, après un second avertissement adressé par Monsieur le Maire, l’enfant pourra être exclu.</w:t>
      </w:r>
    </w:p>
    <w:p w:rsidR="00AF427E" w:rsidRPr="00AF427E" w:rsidRDefault="00AF427E" w:rsidP="00AF427E">
      <w:pPr>
        <w:spacing w:before="200" w:line="240" w:lineRule="auto"/>
        <w:jc w:val="both"/>
        <w:rPr>
          <w:rFonts w:ascii="Bell MT" w:eastAsiaTheme="minorEastAsia" w:hAnsi="Bell MT"/>
          <w:color w:val="C0504D" w:themeColor="accent2"/>
          <w:sz w:val="36"/>
          <w:szCs w:val="36"/>
        </w:rPr>
      </w:pPr>
      <w:r w:rsidRPr="00AF427E">
        <w:rPr>
          <w:rFonts w:ascii="Bell MT" w:eastAsiaTheme="minorEastAsia" w:hAnsi="Bell MT"/>
          <w:b/>
          <w:color w:val="C0504D" w:themeColor="accent2"/>
          <w:sz w:val="36"/>
          <w:szCs w:val="36"/>
          <w:u w:val="single"/>
        </w:rPr>
        <w:t>Article 5 : Inscription</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lastRenderedPageBreak/>
        <w:t xml:space="preserve">Le dossier d’inscription est à retirer </w:t>
      </w:r>
      <w:r w:rsidRPr="00AF427E">
        <w:rPr>
          <w:rFonts w:eastAsiaTheme="minorEastAsia"/>
          <w:b/>
          <w:sz w:val="24"/>
          <w:szCs w:val="24"/>
        </w:rPr>
        <w:t xml:space="preserve">en Mairie ou au centre de loisirs. </w:t>
      </w:r>
      <w:r w:rsidRPr="00AF427E">
        <w:rPr>
          <w:rFonts w:eastAsiaTheme="minorEastAsia"/>
          <w:sz w:val="24"/>
          <w:szCs w:val="24"/>
        </w:rPr>
        <w:t xml:space="preserve"> Il est un lien entre l’accueil et l’équipe d’animation et est indispensable à l’accueil de l’ensemble. Sans un dossier complet, l’enfant ne pourra être accueilli.</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 dossier d’inscription comprendra les documents suivants :</w:t>
      </w:r>
    </w:p>
    <w:p w:rsidR="00AF427E" w:rsidRPr="00AF427E" w:rsidRDefault="00AF427E" w:rsidP="00AF427E">
      <w:pPr>
        <w:numPr>
          <w:ilvl w:val="0"/>
          <w:numId w:val="20"/>
        </w:numPr>
        <w:spacing w:before="200" w:line="240" w:lineRule="auto"/>
        <w:contextualSpacing/>
        <w:jc w:val="both"/>
        <w:rPr>
          <w:rFonts w:eastAsiaTheme="minorEastAsia"/>
          <w:b/>
          <w:sz w:val="24"/>
          <w:szCs w:val="24"/>
        </w:rPr>
      </w:pPr>
      <w:r w:rsidRPr="00AF427E">
        <w:rPr>
          <w:rFonts w:eastAsiaTheme="minorEastAsia"/>
          <w:b/>
          <w:sz w:val="24"/>
          <w:szCs w:val="24"/>
        </w:rPr>
        <w:t xml:space="preserve">Bulletin d’inscription dûment rempli </w:t>
      </w:r>
    </w:p>
    <w:p w:rsidR="00AF427E" w:rsidRPr="00AF427E" w:rsidRDefault="00AF427E" w:rsidP="00AF427E">
      <w:pPr>
        <w:numPr>
          <w:ilvl w:val="0"/>
          <w:numId w:val="20"/>
        </w:numPr>
        <w:spacing w:before="200" w:line="240" w:lineRule="auto"/>
        <w:contextualSpacing/>
        <w:jc w:val="both"/>
        <w:rPr>
          <w:rFonts w:eastAsiaTheme="minorEastAsia"/>
          <w:b/>
          <w:sz w:val="24"/>
          <w:szCs w:val="24"/>
        </w:rPr>
      </w:pPr>
      <w:r w:rsidRPr="00AF427E">
        <w:rPr>
          <w:rFonts w:eastAsiaTheme="minorEastAsia"/>
          <w:b/>
          <w:sz w:val="24"/>
          <w:szCs w:val="24"/>
        </w:rPr>
        <w:t xml:space="preserve">Fiche de renseignement administrative dûment remplie </w:t>
      </w:r>
    </w:p>
    <w:p w:rsidR="00AF427E" w:rsidRPr="00AF427E" w:rsidRDefault="00AF427E" w:rsidP="00AF427E">
      <w:pPr>
        <w:numPr>
          <w:ilvl w:val="0"/>
          <w:numId w:val="20"/>
        </w:numPr>
        <w:spacing w:before="200" w:line="240" w:lineRule="auto"/>
        <w:contextualSpacing/>
        <w:jc w:val="both"/>
        <w:rPr>
          <w:rFonts w:eastAsiaTheme="minorEastAsia"/>
          <w:b/>
          <w:sz w:val="24"/>
          <w:szCs w:val="24"/>
        </w:rPr>
      </w:pPr>
      <w:r w:rsidRPr="00AF427E">
        <w:rPr>
          <w:rFonts w:eastAsiaTheme="minorEastAsia"/>
          <w:b/>
          <w:sz w:val="24"/>
          <w:szCs w:val="24"/>
        </w:rPr>
        <w:t>Dernière notification de droit de la CAF mentionnant le quotient familial, ou à défaut : la dernière déclaration fiscale de revenus.</w:t>
      </w:r>
    </w:p>
    <w:p w:rsidR="00AF427E" w:rsidRPr="00AF427E" w:rsidRDefault="00AF427E" w:rsidP="00AF427E">
      <w:pPr>
        <w:numPr>
          <w:ilvl w:val="0"/>
          <w:numId w:val="20"/>
        </w:numPr>
        <w:spacing w:before="200" w:line="240" w:lineRule="auto"/>
        <w:contextualSpacing/>
        <w:jc w:val="both"/>
        <w:rPr>
          <w:rFonts w:eastAsiaTheme="minorEastAsia"/>
          <w:b/>
          <w:sz w:val="24"/>
          <w:szCs w:val="24"/>
        </w:rPr>
      </w:pPr>
      <w:r w:rsidRPr="00AF427E">
        <w:rPr>
          <w:rFonts w:eastAsiaTheme="minorEastAsia"/>
          <w:b/>
          <w:sz w:val="24"/>
          <w:szCs w:val="24"/>
        </w:rPr>
        <w:t xml:space="preserve">La fiche sanitaire de liaison dument complétée </w:t>
      </w:r>
    </w:p>
    <w:p w:rsidR="00AF427E" w:rsidRPr="00AF427E" w:rsidRDefault="00AF427E" w:rsidP="00AF427E">
      <w:pPr>
        <w:numPr>
          <w:ilvl w:val="0"/>
          <w:numId w:val="20"/>
        </w:numPr>
        <w:spacing w:before="200" w:line="240" w:lineRule="auto"/>
        <w:contextualSpacing/>
        <w:jc w:val="both"/>
        <w:rPr>
          <w:rFonts w:eastAsiaTheme="minorEastAsia"/>
          <w:b/>
          <w:sz w:val="24"/>
          <w:szCs w:val="24"/>
        </w:rPr>
      </w:pPr>
      <w:r w:rsidRPr="00AF427E">
        <w:rPr>
          <w:rFonts w:eastAsiaTheme="minorEastAsia"/>
          <w:b/>
          <w:sz w:val="24"/>
          <w:szCs w:val="24"/>
        </w:rPr>
        <w:t>Une copie du carnet de vaccinations à jour</w:t>
      </w:r>
    </w:p>
    <w:p w:rsidR="00AF427E" w:rsidRPr="00AF427E" w:rsidRDefault="00AF427E" w:rsidP="00AF427E">
      <w:pPr>
        <w:numPr>
          <w:ilvl w:val="0"/>
          <w:numId w:val="20"/>
        </w:numPr>
        <w:spacing w:before="200" w:line="240" w:lineRule="auto"/>
        <w:contextualSpacing/>
        <w:jc w:val="both"/>
        <w:rPr>
          <w:rFonts w:eastAsiaTheme="minorEastAsia"/>
          <w:b/>
          <w:sz w:val="24"/>
          <w:szCs w:val="24"/>
        </w:rPr>
      </w:pPr>
      <w:r w:rsidRPr="00AF427E">
        <w:rPr>
          <w:rFonts w:eastAsiaTheme="minorEastAsia"/>
          <w:b/>
          <w:sz w:val="24"/>
          <w:szCs w:val="24"/>
        </w:rPr>
        <w:t>L’attestation d’assurance relative à la responsabilité civile des parents</w:t>
      </w:r>
    </w:p>
    <w:p w:rsidR="00AF427E" w:rsidRPr="00AF427E" w:rsidRDefault="00AF427E" w:rsidP="00AF427E">
      <w:pPr>
        <w:numPr>
          <w:ilvl w:val="0"/>
          <w:numId w:val="20"/>
        </w:numPr>
        <w:spacing w:before="200" w:line="240" w:lineRule="auto"/>
        <w:contextualSpacing/>
        <w:jc w:val="both"/>
        <w:rPr>
          <w:rFonts w:eastAsiaTheme="minorEastAsia"/>
          <w:b/>
          <w:sz w:val="24"/>
          <w:szCs w:val="24"/>
        </w:rPr>
      </w:pPr>
      <w:r w:rsidRPr="00AF427E">
        <w:rPr>
          <w:rFonts w:eastAsiaTheme="minorEastAsia"/>
          <w:b/>
          <w:sz w:val="24"/>
          <w:szCs w:val="24"/>
        </w:rPr>
        <w:t xml:space="preserve">L’acceptation du règlement intérieur  </w:t>
      </w:r>
    </w:p>
    <w:p w:rsidR="00AF427E" w:rsidRPr="00AF427E" w:rsidRDefault="00AF427E" w:rsidP="00AF427E">
      <w:pPr>
        <w:numPr>
          <w:ilvl w:val="0"/>
          <w:numId w:val="20"/>
        </w:numPr>
        <w:spacing w:before="200" w:line="240" w:lineRule="auto"/>
        <w:contextualSpacing/>
        <w:jc w:val="both"/>
        <w:rPr>
          <w:rFonts w:eastAsiaTheme="minorEastAsia"/>
          <w:b/>
          <w:sz w:val="24"/>
          <w:szCs w:val="24"/>
        </w:rPr>
      </w:pPr>
      <w:r w:rsidRPr="00AF427E">
        <w:rPr>
          <w:rFonts w:eastAsiaTheme="minorEastAsia"/>
          <w:b/>
          <w:sz w:val="24"/>
          <w:szCs w:val="24"/>
        </w:rPr>
        <w:t xml:space="preserve">Une notification de jugement de garde au besoin </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inscriptions se font à la journée avec repas pour les mercredis et les petites vacances, et à la semaine avec repas pour les vacances de juillet.</w:t>
      </w:r>
    </w:p>
    <w:p w:rsidR="00AF427E" w:rsidRPr="00AF427E" w:rsidRDefault="00AF427E" w:rsidP="00AF427E">
      <w:pPr>
        <w:shd w:val="clear" w:color="auto" w:fill="C0504D" w:themeFill="accent2"/>
        <w:spacing w:before="200" w:line="240" w:lineRule="auto"/>
        <w:jc w:val="both"/>
        <w:rPr>
          <w:rFonts w:eastAsiaTheme="minorEastAsia"/>
          <w:b/>
          <w:bCs/>
          <w:sz w:val="24"/>
          <w:szCs w:val="24"/>
          <w:u w:val="single"/>
        </w:rPr>
      </w:pPr>
      <w:r w:rsidRPr="00AF427E">
        <w:rPr>
          <w:rFonts w:eastAsiaTheme="minorEastAsia"/>
          <w:sz w:val="24"/>
          <w:szCs w:val="24"/>
        </w:rPr>
        <w:t xml:space="preserve">Pour les mercredis l’enfant doit OBLIGATOIREMENT être inscrit </w:t>
      </w:r>
      <w:r w:rsidRPr="00AF427E">
        <w:rPr>
          <w:rFonts w:eastAsiaTheme="minorEastAsia"/>
          <w:b/>
          <w:bCs/>
          <w:sz w:val="24"/>
          <w:szCs w:val="24"/>
          <w:u w:val="single"/>
        </w:rPr>
        <w:t>par écri</w:t>
      </w:r>
      <w:r w:rsidRPr="00AF427E">
        <w:rPr>
          <w:rFonts w:eastAsiaTheme="minorEastAsia"/>
          <w:sz w:val="24"/>
          <w:szCs w:val="24"/>
        </w:rPr>
        <w:t xml:space="preserve">t, en adressant un mail à mairie-de-chatillon-sur-loire@wanadoo.fr ou </w:t>
      </w:r>
      <w:hyperlink r:id="rId11" w:history="1">
        <w:r w:rsidRPr="00AF427E">
          <w:rPr>
            <w:rFonts w:eastAsiaTheme="minorEastAsia"/>
            <w:color w:val="000000" w:themeColor="text1"/>
            <w:sz w:val="24"/>
            <w:szCs w:val="24"/>
            <w:u w:val="single"/>
          </w:rPr>
          <w:t>centredeloisirs.chatil4@orange.fr</w:t>
        </w:r>
      </w:hyperlink>
      <w:r w:rsidRPr="00AF427E">
        <w:rPr>
          <w:rFonts w:eastAsiaTheme="minorEastAsia"/>
          <w:sz w:val="24"/>
          <w:szCs w:val="24"/>
        </w:rPr>
        <w:t xml:space="preserve">, </w:t>
      </w:r>
      <w:r w:rsidRPr="00AF427E">
        <w:rPr>
          <w:rFonts w:eastAsiaTheme="minorEastAsia"/>
          <w:b/>
          <w:bCs/>
          <w:sz w:val="24"/>
          <w:szCs w:val="24"/>
          <w:u w:val="single"/>
        </w:rPr>
        <w:t>au plus tard le lundi soir précédent le mercredi</w:t>
      </w:r>
      <w:r w:rsidRPr="00AF427E">
        <w:rPr>
          <w:rFonts w:eastAsiaTheme="minorEastAsia"/>
          <w:sz w:val="24"/>
          <w:szCs w:val="24"/>
        </w:rPr>
        <w:t xml:space="preserve">. </w:t>
      </w:r>
      <w:r w:rsidRPr="00AF427E">
        <w:rPr>
          <w:rFonts w:eastAsiaTheme="minorEastAsia"/>
          <w:b/>
          <w:bCs/>
          <w:sz w:val="24"/>
          <w:szCs w:val="24"/>
          <w:u w:val="single"/>
        </w:rPr>
        <w:t>Tout enfant non inscrit au préalable ne sera pas admis.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Pour les petites vacances, l’enfant doit être inscrit 1 semaine avant le 1er jour des vacances.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Pour les vacances de juillet les inscriptions se font dès le mois de mai.</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enfants seront acceptés s’ils ont au moins 3 ans ou scolarisés. Les enfants seront accueillis jusqu’à leur entrée en 3</w:t>
      </w:r>
      <w:r w:rsidRPr="00AF427E">
        <w:rPr>
          <w:rFonts w:eastAsiaTheme="minorEastAsia"/>
          <w:sz w:val="24"/>
          <w:szCs w:val="24"/>
          <w:vertAlign w:val="superscript"/>
        </w:rPr>
        <w:t>ème</w:t>
      </w:r>
      <w:r w:rsidRPr="00AF427E">
        <w:rPr>
          <w:rFonts w:eastAsiaTheme="minorEastAsia"/>
          <w:sz w:val="24"/>
          <w:szCs w:val="24"/>
        </w:rPr>
        <w:t xml:space="preserve">. Si la famille est à jour dans ses paiements, si le dossier est complet et en fonction des places disponibles. De plus, il est </w:t>
      </w:r>
      <w:r w:rsidRPr="00AF427E">
        <w:rPr>
          <w:rFonts w:eastAsiaTheme="minorEastAsia"/>
          <w:b/>
          <w:sz w:val="24"/>
          <w:szCs w:val="24"/>
        </w:rPr>
        <w:t>indispensable</w:t>
      </w:r>
      <w:r w:rsidRPr="00AF427E">
        <w:rPr>
          <w:rFonts w:eastAsiaTheme="minorEastAsia"/>
          <w:sz w:val="24"/>
          <w:szCs w:val="24"/>
        </w:rPr>
        <w:t xml:space="preserve"> que l’enfant est acquis la propreté diurne. </w:t>
      </w:r>
    </w:p>
    <w:p w:rsidR="00AF427E" w:rsidRPr="00AF427E" w:rsidRDefault="00AF427E" w:rsidP="00AF427E">
      <w:pPr>
        <w:spacing w:before="200" w:line="240" w:lineRule="auto"/>
        <w:jc w:val="both"/>
        <w:rPr>
          <w:rFonts w:ascii="Bell MT" w:eastAsiaTheme="minorEastAsia" w:hAnsi="Bell MT"/>
          <w:color w:val="C0504D" w:themeColor="accent2"/>
          <w:sz w:val="36"/>
          <w:szCs w:val="36"/>
        </w:rPr>
      </w:pPr>
      <w:r w:rsidRPr="00AF427E">
        <w:rPr>
          <w:rFonts w:ascii="Bell MT" w:eastAsiaTheme="minorEastAsia" w:hAnsi="Bell MT"/>
          <w:b/>
          <w:color w:val="C0504D" w:themeColor="accent2"/>
          <w:sz w:val="36"/>
          <w:szCs w:val="36"/>
          <w:u w:val="single"/>
        </w:rPr>
        <w:t>Article 6 : Tarifs et modalités de paiement</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tarifs (repas inclus) sont fixés par délibération du Conseil Municipal chaque année. Une facture mensuelle est adressée par voie postale à la fin de chaque mois par les services de la trésorerie de Gien. Le règlement est à effectuer directement par chèques, chèques Vacances ou espèces à la trésorerie de Gien. Les tarifs tiennent compte du quotient familial de chaque famille. Si celui- ci n’est pas fourni lors de l’inscription, le tarif le plus élevé sera utilisé pour la facturation.</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Un supplément pour la grande sortie du mois de juillet est fixé par délibération du Conseil Municipal. Il est calculé suivant le quotient de la  famille.</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Payable avant  la sortie au régisseur qui est la directrice du centre de loisirs, par chèque ou espèces.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annulations des journées de l’accueil de loisirs ne seront pas facturées sur présentation d’un justificatif médical ou en cas d’événement exceptionnel. Merci de prévenir dès que possible d’une absence pour une meilleure organisation.</w:t>
      </w:r>
    </w:p>
    <w:p w:rsidR="00AF427E" w:rsidRPr="00AF427E" w:rsidRDefault="00AF427E" w:rsidP="00AF427E">
      <w:pPr>
        <w:spacing w:before="200" w:line="240" w:lineRule="auto"/>
        <w:jc w:val="both"/>
        <w:rPr>
          <w:rFonts w:ascii="Bell MT" w:eastAsiaTheme="minorEastAsia" w:hAnsi="Bell MT"/>
          <w:color w:val="C0504D" w:themeColor="accent2"/>
          <w:sz w:val="36"/>
          <w:szCs w:val="36"/>
        </w:rPr>
      </w:pPr>
      <w:r w:rsidRPr="00AF427E">
        <w:rPr>
          <w:rFonts w:ascii="Bell MT" w:eastAsiaTheme="minorEastAsia" w:hAnsi="Bell MT"/>
          <w:b/>
          <w:color w:val="C0504D" w:themeColor="accent2"/>
          <w:sz w:val="36"/>
          <w:szCs w:val="36"/>
          <w:u w:val="single"/>
        </w:rPr>
        <w:lastRenderedPageBreak/>
        <w:t>Article 7 : Mesures de prise en charge</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Une fiche sanitaire est à remplir pour chaque enfant. La directrice sera en droit de refuser l’accueil d’un enfant en cas de non production de ce document.</w:t>
      </w:r>
    </w:p>
    <w:p w:rsidR="00AF427E" w:rsidRPr="00AF427E" w:rsidRDefault="00AF427E" w:rsidP="00AF427E">
      <w:pPr>
        <w:shd w:val="clear" w:color="auto" w:fill="C0504D" w:themeFill="accent2"/>
        <w:spacing w:before="200" w:line="240" w:lineRule="auto"/>
        <w:jc w:val="both"/>
        <w:rPr>
          <w:rFonts w:eastAsiaTheme="minorEastAsia"/>
          <w:sz w:val="24"/>
          <w:szCs w:val="24"/>
        </w:rPr>
      </w:pPr>
      <w:r w:rsidRPr="00AF427E">
        <w:rPr>
          <w:rFonts w:eastAsiaTheme="minorEastAsia"/>
          <w:sz w:val="24"/>
          <w:szCs w:val="24"/>
        </w:rPr>
        <w:t xml:space="preserve">Aucun médicament ne sera donné aux enfants sans ordonnance médical, autorisation parentale d’administration de médicaments à l’enfant et nom sur ces derniers. </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En cas d’accident bénin, les parents sont prévenus au moment où ils viennent chercher leur enfant.</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petits soins nécessaires auront été donnés par l’animateur responsable du groupe qui respectera les indications portées sur la fiche sanitaire.</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En cas d’accident grave, il est fait appel aux pompiers (18).</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parents, ou la personne désignée responsable de l’enfant sur la fiche  d’inscription, seront immédiatement prévenus.</w:t>
      </w:r>
    </w:p>
    <w:p w:rsidR="00AF427E" w:rsidRPr="00AF427E" w:rsidRDefault="00AF427E" w:rsidP="00AF427E">
      <w:pPr>
        <w:spacing w:before="200" w:line="240" w:lineRule="auto"/>
        <w:jc w:val="both"/>
        <w:rPr>
          <w:rFonts w:ascii="Bell MT" w:eastAsiaTheme="minorEastAsia" w:hAnsi="Bell MT"/>
          <w:color w:val="C0504D" w:themeColor="accent2"/>
          <w:sz w:val="36"/>
          <w:szCs w:val="36"/>
        </w:rPr>
      </w:pPr>
      <w:r w:rsidRPr="00AF427E">
        <w:rPr>
          <w:rFonts w:ascii="Bell MT" w:eastAsiaTheme="minorEastAsia" w:hAnsi="Bell MT"/>
          <w:b/>
          <w:color w:val="C0504D" w:themeColor="accent2"/>
          <w:sz w:val="36"/>
          <w:szCs w:val="36"/>
          <w:u w:val="single"/>
        </w:rPr>
        <w:t>Article 8 : Droit à L’image</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Les enfants peuvent être pris en photos dans le cadre des activités de l’accueil de loisirs.</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Ces photos pourront, sauf avis contraire des parents signifié par écrit, être diffusées dans la presse locale ou autre document et montages audio-visuels concernant la vie de l’accueil de loisirs.</w:t>
      </w:r>
    </w:p>
    <w:p w:rsidR="00AF427E" w:rsidRPr="00AF427E" w:rsidRDefault="00AF427E" w:rsidP="00AF427E">
      <w:pPr>
        <w:spacing w:before="200" w:line="240" w:lineRule="auto"/>
        <w:jc w:val="both"/>
        <w:rPr>
          <w:rFonts w:ascii="Bell MT" w:eastAsiaTheme="minorEastAsia" w:hAnsi="Bell MT"/>
          <w:b/>
          <w:color w:val="C0504D" w:themeColor="accent2"/>
          <w:sz w:val="36"/>
          <w:szCs w:val="36"/>
          <w:u w:val="single"/>
        </w:rPr>
      </w:pPr>
      <w:r w:rsidRPr="00AF427E">
        <w:rPr>
          <w:rFonts w:ascii="Bell MT" w:eastAsiaTheme="minorEastAsia" w:hAnsi="Bell MT"/>
          <w:b/>
          <w:color w:val="C0504D" w:themeColor="accent2"/>
          <w:sz w:val="36"/>
          <w:szCs w:val="36"/>
          <w:u w:val="single"/>
        </w:rPr>
        <w:t>Article 9 : Respect du règlement</w:t>
      </w:r>
    </w:p>
    <w:p w:rsidR="00AF427E" w:rsidRPr="00AF427E" w:rsidRDefault="00AF427E" w:rsidP="00AF427E">
      <w:pPr>
        <w:spacing w:before="200" w:line="240" w:lineRule="auto"/>
        <w:jc w:val="both"/>
        <w:rPr>
          <w:rFonts w:eastAsiaTheme="minorEastAsia"/>
          <w:sz w:val="24"/>
          <w:szCs w:val="24"/>
        </w:rPr>
      </w:pPr>
      <w:r w:rsidRPr="00AF427E">
        <w:rPr>
          <w:rFonts w:eastAsiaTheme="minorEastAsia"/>
          <w:sz w:val="24"/>
          <w:szCs w:val="24"/>
        </w:rPr>
        <w:t>Toute personne fréquentant l’accueil de loisirs de la municipalité de Chatillon-Sur-Loire s’engage à respecter le règlement dans son intégralité.</w:t>
      </w:r>
    </w:p>
    <w:p w:rsidR="00AF427E" w:rsidRPr="00AF427E" w:rsidRDefault="00AF427E" w:rsidP="00AF427E">
      <w:pPr>
        <w:spacing w:before="200" w:line="240" w:lineRule="auto"/>
        <w:jc w:val="both"/>
        <w:rPr>
          <w:rFonts w:eastAsiaTheme="minorEastAsia"/>
          <w:sz w:val="24"/>
          <w:szCs w:val="24"/>
        </w:rPr>
      </w:pPr>
    </w:p>
    <w:p w:rsidR="00AF427E" w:rsidRPr="008752D6" w:rsidRDefault="00AF427E" w:rsidP="000B4B3E">
      <w:pPr>
        <w:rPr>
          <w:rFonts w:ascii="Arial" w:hAnsi="Arial" w:cs="Arial"/>
          <w:sz w:val="32"/>
          <w:szCs w:val="32"/>
        </w:rPr>
      </w:pPr>
    </w:p>
    <w:p w:rsidR="00BD28EB" w:rsidRDefault="00BD28EB" w:rsidP="002B5DBC">
      <w:pPr>
        <w:rPr>
          <w:rFonts w:ascii="Bradley Hand ITC" w:hAnsi="Bradley Hand ITC"/>
          <w:b/>
          <w:i/>
          <w:sz w:val="44"/>
          <w:szCs w:val="44"/>
          <w:u w:val="single"/>
        </w:rPr>
      </w:pPr>
    </w:p>
    <w:p w:rsidR="00FA35BA" w:rsidRDefault="00FA35BA" w:rsidP="00FA35BA">
      <w:pPr>
        <w:jc w:val="center"/>
        <w:rPr>
          <w:rFonts w:ascii="Bradley Hand ITC" w:hAnsi="Bradley Hand ITC"/>
          <w:b/>
          <w:i/>
          <w:sz w:val="44"/>
          <w:szCs w:val="44"/>
          <w:u w:val="single"/>
        </w:rPr>
      </w:pPr>
    </w:p>
    <w:p w:rsidR="00E5397B" w:rsidRDefault="00E5397B" w:rsidP="00FA35BA">
      <w:pPr>
        <w:jc w:val="center"/>
        <w:rPr>
          <w:rFonts w:ascii="Bradley Hand ITC" w:hAnsi="Bradley Hand ITC"/>
          <w:b/>
          <w:i/>
          <w:sz w:val="44"/>
          <w:szCs w:val="44"/>
          <w:u w:val="single"/>
        </w:rPr>
      </w:pPr>
    </w:p>
    <w:p w:rsidR="00E5397B" w:rsidRDefault="00E5397B" w:rsidP="00FA35BA">
      <w:pPr>
        <w:jc w:val="center"/>
        <w:rPr>
          <w:rFonts w:ascii="Bradley Hand ITC" w:hAnsi="Bradley Hand ITC"/>
          <w:b/>
          <w:i/>
          <w:sz w:val="44"/>
          <w:szCs w:val="44"/>
          <w:u w:val="single"/>
        </w:rPr>
      </w:pPr>
    </w:p>
    <w:p w:rsidR="00E5397B" w:rsidRDefault="00E5397B" w:rsidP="00FA35BA">
      <w:pPr>
        <w:jc w:val="center"/>
        <w:rPr>
          <w:rFonts w:ascii="Bradley Hand ITC" w:hAnsi="Bradley Hand ITC"/>
          <w:b/>
          <w:i/>
          <w:sz w:val="44"/>
          <w:szCs w:val="44"/>
          <w:u w:val="single"/>
        </w:rPr>
      </w:pPr>
    </w:p>
    <w:p w:rsidR="002B5DBC" w:rsidRDefault="002B5DBC" w:rsidP="00FA35BA">
      <w:pPr>
        <w:jc w:val="center"/>
        <w:rPr>
          <w:rFonts w:ascii="Bradley Hand ITC" w:hAnsi="Bradley Hand ITC"/>
          <w:b/>
          <w:i/>
          <w:sz w:val="44"/>
          <w:szCs w:val="44"/>
          <w:u w:val="single"/>
        </w:rPr>
      </w:pPr>
    </w:p>
    <w:p w:rsidR="002B5DBC" w:rsidRPr="008752D6" w:rsidRDefault="00AF427E" w:rsidP="008752D6">
      <w:pPr>
        <w:rPr>
          <w:rFonts w:ascii="Arial" w:hAnsi="Arial" w:cs="Arial"/>
          <w:sz w:val="32"/>
          <w:szCs w:val="32"/>
        </w:rPr>
      </w:pPr>
      <w:r>
        <w:rPr>
          <w:rFonts w:ascii="Arial" w:hAnsi="Arial" w:cs="Arial"/>
          <w:noProof/>
          <w:sz w:val="32"/>
          <w:szCs w:val="32"/>
          <w:lang w:eastAsia="fr-FR"/>
        </w:rPr>
        <w:drawing>
          <wp:inline distT="0" distB="0" distL="0" distR="0">
            <wp:extent cx="7558379" cy="5983892"/>
            <wp:effectExtent l="6032"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569111" cy="5992388"/>
                    </a:xfrm>
                    <a:prstGeom prst="rect">
                      <a:avLst/>
                    </a:prstGeom>
                  </pic:spPr>
                </pic:pic>
              </a:graphicData>
            </a:graphic>
          </wp:inline>
        </w:drawing>
      </w:r>
    </w:p>
    <w:p w:rsidR="00EF34FA" w:rsidRDefault="00EF34FA" w:rsidP="00FA35BA">
      <w:pPr>
        <w:jc w:val="center"/>
        <w:rPr>
          <w:rFonts w:ascii="Bradley Hand ITC" w:hAnsi="Bradley Hand ITC"/>
          <w:b/>
          <w:i/>
          <w:sz w:val="44"/>
          <w:szCs w:val="44"/>
          <w:u w:val="single"/>
        </w:rPr>
      </w:pPr>
    </w:p>
    <w:p w:rsidR="008752D6" w:rsidRDefault="008752D6" w:rsidP="00EF34FA">
      <w:pPr>
        <w:rPr>
          <w:rFonts w:ascii="Bradley Hand ITC" w:hAnsi="Bradley Hand ITC"/>
          <w:b/>
          <w:i/>
          <w:sz w:val="44"/>
          <w:szCs w:val="44"/>
          <w:u w:val="single"/>
        </w:rPr>
      </w:pPr>
    </w:p>
    <w:p w:rsidR="008752D6" w:rsidRDefault="00E56FA3" w:rsidP="00EF34FA">
      <w:pPr>
        <w:rPr>
          <w:rFonts w:ascii="Bradley Hand ITC" w:hAnsi="Bradley Hand ITC"/>
          <w:b/>
          <w:i/>
          <w:sz w:val="44"/>
          <w:szCs w:val="44"/>
          <w:u w:val="single"/>
        </w:rPr>
      </w:pPr>
      <w:r>
        <w:rPr>
          <w:rFonts w:ascii="Bradley Hand ITC" w:hAnsi="Bradley Hand ITC"/>
          <w:b/>
          <w:i/>
          <w:noProof/>
          <w:sz w:val="44"/>
          <w:szCs w:val="44"/>
          <w:u w:val="single"/>
          <w:lang w:eastAsia="fr-FR"/>
        </w:rPr>
        <w:drawing>
          <wp:inline distT="0" distB="0" distL="0" distR="0">
            <wp:extent cx="7512696" cy="6215242"/>
            <wp:effectExtent l="127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515713" cy="6217738"/>
                    </a:xfrm>
                    <a:prstGeom prst="rect">
                      <a:avLst/>
                    </a:prstGeom>
                  </pic:spPr>
                </pic:pic>
              </a:graphicData>
            </a:graphic>
          </wp:inline>
        </w:drawing>
      </w:r>
    </w:p>
    <w:p w:rsidR="00B0314D" w:rsidRDefault="00B0314D" w:rsidP="00EF34FA">
      <w:pPr>
        <w:rPr>
          <w:rFonts w:ascii="Bradley Hand ITC" w:hAnsi="Bradley Hand ITC"/>
          <w:b/>
          <w:i/>
          <w:sz w:val="44"/>
          <w:szCs w:val="44"/>
          <w:u w:val="single"/>
        </w:rPr>
      </w:pPr>
    </w:p>
    <w:p w:rsidR="00896599" w:rsidRDefault="00896599" w:rsidP="00EF34FA">
      <w:pPr>
        <w:rPr>
          <w:rFonts w:ascii="Bradley Hand ITC" w:hAnsi="Bradley Hand ITC"/>
          <w:b/>
          <w:i/>
          <w:sz w:val="44"/>
          <w:szCs w:val="44"/>
          <w:u w:val="single"/>
        </w:rPr>
      </w:pPr>
    </w:p>
    <w:p w:rsidR="00B0314D" w:rsidRDefault="00E56FA3" w:rsidP="00EF34FA">
      <w:pPr>
        <w:rPr>
          <w:rFonts w:ascii="Bradley Hand ITC" w:hAnsi="Bradley Hand ITC"/>
          <w:b/>
          <w:i/>
          <w:sz w:val="44"/>
          <w:szCs w:val="44"/>
          <w:u w:val="single"/>
        </w:rPr>
      </w:pPr>
      <w:r>
        <w:rPr>
          <w:rFonts w:ascii="Bradley Hand ITC" w:hAnsi="Bradley Hand ITC"/>
          <w:b/>
          <w:i/>
          <w:noProof/>
          <w:sz w:val="44"/>
          <w:szCs w:val="44"/>
          <w:u w:val="single"/>
          <w:lang w:eastAsia="fr-FR"/>
        </w:rPr>
        <w:drawing>
          <wp:inline distT="0" distB="0" distL="0" distR="0">
            <wp:extent cx="7574401" cy="6180083"/>
            <wp:effectExtent l="0" t="762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592794" cy="6195090"/>
                    </a:xfrm>
                    <a:prstGeom prst="rect">
                      <a:avLst/>
                    </a:prstGeom>
                  </pic:spPr>
                </pic:pic>
              </a:graphicData>
            </a:graphic>
          </wp:inline>
        </w:drawing>
      </w:r>
    </w:p>
    <w:p w:rsidR="008752D6" w:rsidRDefault="008752D6" w:rsidP="00BE1746">
      <w:pPr>
        <w:rPr>
          <w:rFonts w:ascii="Andalus" w:hAnsi="Andalus" w:cs="Andalus"/>
          <w:sz w:val="32"/>
          <w:szCs w:val="32"/>
        </w:rPr>
      </w:pPr>
    </w:p>
    <w:p w:rsidR="00E56FA3" w:rsidRDefault="00E56FA3" w:rsidP="00BE1746">
      <w:pPr>
        <w:rPr>
          <w:rFonts w:ascii="Andalus" w:hAnsi="Andalus" w:cs="Andalus"/>
          <w:sz w:val="32"/>
          <w:szCs w:val="32"/>
        </w:rPr>
      </w:pPr>
    </w:p>
    <w:p w:rsidR="00896599" w:rsidRDefault="00896599" w:rsidP="00BE1746">
      <w:pPr>
        <w:rPr>
          <w:rFonts w:ascii="Andalus" w:hAnsi="Andalus" w:cs="Andalus"/>
          <w:sz w:val="32"/>
          <w:szCs w:val="32"/>
        </w:rPr>
      </w:pPr>
    </w:p>
    <w:p w:rsidR="00E56FA3" w:rsidRDefault="00E56FA3" w:rsidP="00BE1746">
      <w:pPr>
        <w:rPr>
          <w:rFonts w:ascii="Andalus" w:hAnsi="Andalus" w:cs="Andalus"/>
          <w:sz w:val="32"/>
          <w:szCs w:val="32"/>
        </w:rPr>
      </w:pPr>
      <w:r>
        <w:rPr>
          <w:rFonts w:ascii="Andalus" w:hAnsi="Andalus" w:cs="Andalus"/>
          <w:noProof/>
          <w:sz w:val="32"/>
          <w:szCs w:val="32"/>
          <w:lang w:eastAsia="fr-FR"/>
        </w:rPr>
        <w:drawing>
          <wp:inline distT="0" distB="0" distL="0" distR="0">
            <wp:extent cx="7399249" cy="5927834"/>
            <wp:effectExtent l="0" t="7303" r="4128" b="4127"/>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408500" cy="5935245"/>
                    </a:xfrm>
                    <a:prstGeom prst="rect">
                      <a:avLst/>
                    </a:prstGeom>
                  </pic:spPr>
                </pic:pic>
              </a:graphicData>
            </a:graphic>
          </wp:inline>
        </w:drawing>
      </w:r>
    </w:p>
    <w:p w:rsidR="003D5F17" w:rsidRDefault="003D5F17" w:rsidP="00BE1746">
      <w:pPr>
        <w:rPr>
          <w:rFonts w:ascii="Andalus" w:hAnsi="Andalus" w:cs="Andalus"/>
          <w:sz w:val="32"/>
          <w:szCs w:val="32"/>
        </w:rPr>
      </w:pPr>
    </w:p>
    <w:p w:rsidR="003D5F17" w:rsidRDefault="003D5F17" w:rsidP="00BE1746">
      <w:pPr>
        <w:rPr>
          <w:rFonts w:ascii="Andalus" w:hAnsi="Andalus" w:cs="Andalus"/>
          <w:sz w:val="32"/>
          <w:szCs w:val="32"/>
        </w:rPr>
      </w:pPr>
    </w:p>
    <w:p w:rsidR="002B5DBC" w:rsidRDefault="00BE1746" w:rsidP="00BE1746">
      <w:pPr>
        <w:rPr>
          <w:rFonts w:ascii="Andalus" w:hAnsi="Andalus" w:cs="Andalus"/>
          <w:sz w:val="32"/>
          <w:szCs w:val="32"/>
        </w:rPr>
      </w:pPr>
      <w:r>
        <w:rPr>
          <w:rFonts w:ascii="Andalus" w:hAnsi="Andalus" w:cs="Andalus"/>
          <w:sz w:val="32"/>
          <w:szCs w:val="32"/>
        </w:rPr>
        <w:t>ANNEXE 2</w:t>
      </w: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r w:rsidRPr="00B351B8">
        <w:rPr>
          <w:rFonts w:ascii="Times New Roman" w:eastAsia="SimSun" w:hAnsi="Times New Roman" w:cs="Mangal"/>
          <w:noProof/>
          <w:kern w:val="3"/>
          <w:sz w:val="24"/>
          <w:szCs w:val="24"/>
          <w:lang w:eastAsia="fr-FR"/>
        </w:rPr>
        <mc:AlternateContent>
          <mc:Choice Requires="wps">
            <w:drawing>
              <wp:anchor distT="0" distB="0" distL="114300" distR="114300" simplePos="0" relativeHeight="251659264" behindDoc="0" locked="0" layoutInCell="1" allowOverlap="1" wp14:anchorId="5FCAB562" wp14:editId="7E9D5BBF">
                <wp:simplePos x="0" y="0"/>
                <wp:positionH relativeFrom="column">
                  <wp:posOffset>1328399</wp:posOffset>
                </wp:positionH>
                <wp:positionV relativeFrom="paragraph">
                  <wp:posOffset>-422280</wp:posOffset>
                </wp:positionV>
                <wp:extent cx="3643199" cy="1133280"/>
                <wp:effectExtent l="0" t="0" r="14401" b="9720"/>
                <wp:wrapNone/>
                <wp:docPr id="2" name="Rectangle 2"/>
                <wp:cNvGraphicFramePr/>
                <a:graphic xmlns:a="http://schemas.openxmlformats.org/drawingml/2006/main">
                  <a:graphicData uri="http://schemas.microsoft.com/office/word/2010/wordprocessingShape">
                    <wps:wsp>
                      <wps:cNvSpPr/>
                      <wps:spPr>
                        <a:xfrm>
                          <a:off x="0" y="0"/>
                          <a:ext cx="3643199" cy="1133280"/>
                        </a:xfrm>
                        <a:prstGeom prst="rect">
                          <a:avLst/>
                        </a:prstGeom>
                        <a:solidFill>
                          <a:srgbClr val="FFFFFF"/>
                        </a:solidFill>
                        <a:ln w="12700">
                          <a:solidFill>
                            <a:srgbClr val="000000"/>
                          </a:solidFill>
                          <a:prstDash val="solid"/>
                        </a:ln>
                      </wps:spPr>
                      <wps:txbx>
                        <w:txbxContent>
                          <w:p w:rsidR="00896599" w:rsidRDefault="00896599" w:rsidP="00B351B8">
                            <w:pPr>
                              <w:jc w:val="center"/>
                            </w:pPr>
                            <w:r>
                              <w:t>FICHE D'EVALUATION</w:t>
                            </w:r>
                          </w:p>
                          <w:p w:rsidR="00896599" w:rsidRDefault="00896599" w:rsidP="00B351B8">
                            <w:pPr>
                              <w:jc w:val="center"/>
                            </w:pPr>
                            <w:r>
                              <w:t>…......................................</w:t>
                            </w:r>
                          </w:p>
                          <w:p w:rsidR="00896599" w:rsidRDefault="00896599" w:rsidP="00B351B8">
                            <w:pPr>
                              <w:jc w:val="center"/>
                            </w:pPr>
                            <w:r>
                              <w:t>TITRE DE L'ACTIVITE</w:t>
                            </w:r>
                          </w:p>
                          <w:p w:rsidR="00896599" w:rsidRDefault="00896599" w:rsidP="00B351B8">
                            <w:pPr>
                              <w:jc w:val="center"/>
                            </w:pPr>
                            <w:r>
                              <w:t>…......................................</w:t>
                            </w:r>
                          </w:p>
                        </w:txbxContent>
                      </wps:txbx>
                      <wps:bodyPr vert="horz" lIns="0" tIns="0" rIns="0" bIns="0" anchor="ctr" anchorCtr="1" compatLnSpc="0"/>
                    </wps:wsp>
                  </a:graphicData>
                </a:graphic>
              </wp:anchor>
            </w:drawing>
          </mc:Choice>
          <mc:Fallback>
            <w:pict>
              <v:rect id="Rectangle 2" o:spid="_x0000_s1027" style="position:absolute;margin-left:104.6pt;margin-top:-33.25pt;width:286.85pt;height:89.25pt;z-index:25165926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" strokeweight="1pt">
                <v:textbox inset="0,0,0,0">
                  <w:txbxContent>
                    <w:p w:rsidR="00AF427E" w:rsidRDefault="00AF427E" w:rsidP="00B351B8">
                      <w:pPr>
                        <w:jc w:val="center"/>
                      </w:pPr>
                      <w:r>
                        <w:t>FICHE D'EVALUATION</w:t>
                      </w:r>
                    </w:p>
                    <w:p w:rsidR="00AF427E" w:rsidRDefault="00AF427E" w:rsidP="00B351B8">
                      <w:pPr>
                        <w:jc w:val="center"/>
                      </w:pPr>
                      <w:r>
                        <w:t>…......................................</w:t>
                      </w:r>
                    </w:p>
                    <w:p w:rsidR="00AF427E" w:rsidRDefault="00AF427E" w:rsidP="00B351B8">
                      <w:pPr>
                        <w:jc w:val="center"/>
                      </w:pPr>
                      <w:r>
                        <w:t>TITRE DE L'ACTIVITE</w:t>
                      </w:r>
                    </w:p>
                    <w:p w:rsidR="00AF427E" w:rsidRDefault="00AF427E" w:rsidP="00B351B8">
                      <w:pPr>
                        <w:jc w:val="center"/>
                      </w:pPr>
                      <w:r>
                        <w:t>…......................................</w:t>
                      </w:r>
                    </w:p>
                  </w:txbxContent>
                </v:textbox>
              </v:rect>
            </w:pict>
          </mc:Fallback>
        </mc:AlternateContent>
      </w: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tbl>
      <w:tblPr>
        <w:tblW w:w="10826" w:type="dxa"/>
        <w:tblInd w:w="-625" w:type="dxa"/>
        <w:tblLayout w:type="fixed"/>
        <w:tblCellMar>
          <w:left w:w="10" w:type="dxa"/>
          <w:right w:w="10" w:type="dxa"/>
        </w:tblCellMar>
        <w:tblLook w:val="04A0" w:firstRow="1" w:lastRow="0" w:firstColumn="1" w:lastColumn="0" w:noHBand="0" w:noVBand="1"/>
      </w:tblPr>
      <w:tblGrid>
        <w:gridCol w:w="4075"/>
        <w:gridCol w:w="821"/>
        <w:gridCol w:w="878"/>
        <w:gridCol w:w="820"/>
        <w:gridCol w:w="4232"/>
      </w:tblGrid>
      <w:tr w:rsidR="00B351B8" w:rsidRPr="00B351B8" w:rsidTr="007E62A3">
        <w:tc>
          <w:tcPr>
            <w:tcW w:w="4075" w:type="dxa"/>
            <w:tcBorders>
              <w:top w:val="single" w:sz="2" w:space="0" w:color="000000"/>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jc w:val="center"/>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Critères d'évaluation</w:t>
            </w:r>
          </w:p>
        </w:tc>
        <w:tc>
          <w:tcPr>
            <w:tcW w:w="821" w:type="dxa"/>
            <w:tcBorders>
              <w:top w:val="single" w:sz="2" w:space="0" w:color="000000"/>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jc w:val="center"/>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w:t>
            </w:r>
          </w:p>
        </w:tc>
        <w:tc>
          <w:tcPr>
            <w:tcW w:w="878" w:type="dxa"/>
            <w:tcBorders>
              <w:top w:val="single" w:sz="2" w:space="0" w:color="000000"/>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jc w:val="center"/>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w:t>
            </w:r>
          </w:p>
        </w:tc>
        <w:tc>
          <w:tcPr>
            <w:tcW w:w="820" w:type="dxa"/>
            <w:tcBorders>
              <w:top w:val="single" w:sz="2" w:space="0" w:color="000000"/>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jc w:val="center"/>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w:t>
            </w:r>
          </w:p>
        </w:tc>
        <w:tc>
          <w:tcPr>
            <w:tcW w:w="423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jc w:val="center"/>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Remarques</w:t>
            </w: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Explications de l'activité aux enfants</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Explications aux autres animateurs</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Tonalité de la voix</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Respect des règles de sécurité</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Cohérence de l'activité</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dynamisme</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Déroulement de l'activité</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autorité</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Prise en compte des objectifs du PP</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Gestion des comportements de chacun</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Accroche de l'activité</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Vocabulaire adapté au public</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Adaptation de l'activité au public</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Capter l'attention du public</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Orienter le public à s’entraider</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Dire aux enfants de respecter le matériel</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Installation et rangement</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Coopération de l'équipe</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Lien entre les épreuves</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Aménagement de l'espace</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Matériels préparés</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Respect du rythme de l'enfant</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Être à l'écoute du public</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Prendre en compte les besoins de l'enfant</w:t>
            </w:r>
          </w:p>
        </w:tc>
        <w:tc>
          <w:tcPr>
            <w:tcW w:w="821"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78"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820"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4232"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r w:rsidR="00B351B8" w:rsidRPr="00B351B8" w:rsidTr="007E62A3">
        <w:tc>
          <w:tcPr>
            <w:tcW w:w="4075" w:type="dxa"/>
            <w:tcBorders>
              <w:left w:val="single" w:sz="2" w:space="0" w:color="000000"/>
              <w:bottom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r w:rsidRPr="00B351B8">
              <w:rPr>
                <w:rFonts w:ascii="Andalus" w:eastAsia="SimSun" w:hAnsi="Andalus" w:cs="Mangal"/>
                <w:kern w:val="3"/>
                <w:sz w:val="24"/>
                <w:szCs w:val="24"/>
                <w:lang w:eastAsia="zh-CN" w:bidi="hi-IN"/>
              </w:rPr>
              <w:t>Observations générales :</w:t>
            </w:r>
          </w:p>
        </w:tc>
        <w:tc>
          <w:tcPr>
            <w:tcW w:w="6751"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r>
    </w:tbl>
    <w:p w:rsidR="00B351B8" w:rsidRPr="00B351B8" w:rsidRDefault="00B351B8" w:rsidP="00B351B8">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B351B8">
        <w:rPr>
          <w:rFonts w:ascii="Times New Roman" w:eastAsia="SimSun" w:hAnsi="Times New Roman" w:cs="Mangal"/>
          <w:kern w:val="3"/>
          <w:sz w:val="24"/>
          <w:szCs w:val="24"/>
          <w:lang w:eastAsia="zh-CN" w:bidi="hi-IN"/>
        </w:rPr>
        <w:t>Activité réalisée le :</w:t>
      </w:r>
    </w:p>
    <w:p w:rsidR="00B351B8" w:rsidRPr="00B351B8" w:rsidRDefault="00B351B8" w:rsidP="00B351B8">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B351B8">
        <w:rPr>
          <w:rFonts w:ascii="Times New Roman" w:eastAsia="SimSun" w:hAnsi="Times New Roman" w:cs="Mangal"/>
          <w:kern w:val="3"/>
          <w:sz w:val="24"/>
          <w:szCs w:val="24"/>
          <w:lang w:eastAsia="zh-CN" w:bidi="hi-IN"/>
        </w:rPr>
        <w:t>Animateur référent :</w:t>
      </w:r>
    </w:p>
    <w:p w:rsidR="00BE1746" w:rsidRPr="00BE1746" w:rsidRDefault="00BE1746" w:rsidP="00BE1746">
      <w:pPr>
        <w:rPr>
          <w:rFonts w:ascii="Andalus" w:hAnsi="Andalus" w:cs="Andalus"/>
          <w:sz w:val="32"/>
          <w:szCs w:val="32"/>
        </w:rPr>
      </w:pPr>
    </w:p>
    <w:p w:rsidR="002B5DBC" w:rsidRDefault="002B5DBC" w:rsidP="00FA35BA">
      <w:pPr>
        <w:jc w:val="center"/>
        <w:rPr>
          <w:rFonts w:ascii="Bradley Hand ITC" w:hAnsi="Bradley Hand ITC"/>
          <w:b/>
          <w:i/>
          <w:sz w:val="44"/>
          <w:szCs w:val="44"/>
          <w:u w:val="single"/>
        </w:rPr>
      </w:pPr>
    </w:p>
    <w:p w:rsidR="002B5DBC" w:rsidRDefault="002B5DBC" w:rsidP="00FA35BA">
      <w:pPr>
        <w:jc w:val="center"/>
        <w:rPr>
          <w:rFonts w:ascii="Bradley Hand ITC" w:hAnsi="Bradley Hand ITC"/>
          <w:b/>
          <w:i/>
          <w:sz w:val="44"/>
          <w:szCs w:val="44"/>
          <w:u w:val="single"/>
        </w:rPr>
      </w:pPr>
    </w:p>
    <w:p w:rsidR="002B5DBC" w:rsidRDefault="002B5DBC" w:rsidP="00FA35BA">
      <w:pPr>
        <w:jc w:val="center"/>
        <w:rPr>
          <w:rFonts w:ascii="Bradley Hand ITC" w:hAnsi="Bradley Hand ITC"/>
          <w:b/>
          <w:i/>
          <w:sz w:val="44"/>
          <w:szCs w:val="44"/>
          <w:u w:val="single"/>
        </w:rPr>
      </w:pPr>
    </w:p>
    <w:p w:rsidR="002B5DBC" w:rsidRDefault="002B5DBC" w:rsidP="00FA35BA">
      <w:pPr>
        <w:jc w:val="center"/>
        <w:rPr>
          <w:rFonts w:ascii="Bradley Hand ITC" w:hAnsi="Bradley Hand ITC"/>
          <w:b/>
          <w:i/>
          <w:sz w:val="44"/>
          <w:szCs w:val="44"/>
          <w:u w:val="single"/>
        </w:rPr>
      </w:pPr>
    </w:p>
    <w:p w:rsidR="002B5DBC" w:rsidRDefault="002B5DBC" w:rsidP="00FA35BA">
      <w:pPr>
        <w:jc w:val="center"/>
        <w:rPr>
          <w:rFonts w:ascii="Bradley Hand ITC" w:hAnsi="Bradley Hand ITC"/>
          <w:b/>
          <w:i/>
          <w:sz w:val="44"/>
          <w:szCs w:val="44"/>
          <w:u w:val="single"/>
        </w:rPr>
      </w:pPr>
    </w:p>
    <w:p w:rsidR="009424E1" w:rsidRDefault="009424E1" w:rsidP="00FA35BA">
      <w:pPr>
        <w:jc w:val="center"/>
        <w:rPr>
          <w:rFonts w:ascii="Bradley Hand ITC" w:hAnsi="Bradley Hand ITC"/>
          <w:b/>
          <w:i/>
          <w:sz w:val="44"/>
          <w:szCs w:val="44"/>
          <w:u w:val="single"/>
        </w:rPr>
      </w:pPr>
    </w:p>
    <w:p w:rsidR="009424E1" w:rsidRDefault="009424E1" w:rsidP="00FA35BA">
      <w:pPr>
        <w:jc w:val="center"/>
        <w:rPr>
          <w:rFonts w:ascii="Bradley Hand ITC" w:hAnsi="Bradley Hand ITC"/>
          <w:b/>
          <w:i/>
          <w:sz w:val="44"/>
          <w:szCs w:val="44"/>
          <w:u w:val="single"/>
        </w:rPr>
      </w:pPr>
    </w:p>
    <w:p w:rsidR="009424E1" w:rsidRDefault="009424E1" w:rsidP="00FA35BA">
      <w:pPr>
        <w:jc w:val="center"/>
        <w:rPr>
          <w:rFonts w:ascii="Bradley Hand ITC" w:hAnsi="Bradley Hand ITC"/>
          <w:b/>
          <w:i/>
          <w:sz w:val="44"/>
          <w:szCs w:val="44"/>
          <w:u w:val="single"/>
        </w:rPr>
      </w:pPr>
    </w:p>
    <w:p w:rsidR="00EF34FA" w:rsidRDefault="00EF34FA" w:rsidP="00FA35BA">
      <w:pPr>
        <w:jc w:val="center"/>
        <w:rPr>
          <w:rFonts w:ascii="Bradley Hand ITC" w:hAnsi="Bradley Hand ITC"/>
          <w:b/>
          <w:i/>
          <w:sz w:val="44"/>
          <w:szCs w:val="44"/>
          <w:u w:val="single"/>
        </w:rPr>
      </w:pPr>
    </w:p>
    <w:p w:rsidR="00EF34FA" w:rsidRDefault="00EF34FA" w:rsidP="00FA35BA">
      <w:pPr>
        <w:jc w:val="center"/>
        <w:rPr>
          <w:rFonts w:ascii="Bradley Hand ITC" w:hAnsi="Bradley Hand ITC"/>
          <w:b/>
          <w:i/>
          <w:sz w:val="44"/>
          <w:szCs w:val="44"/>
          <w:u w:val="single"/>
        </w:rPr>
      </w:pPr>
    </w:p>
    <w:p w:rsidR="00BE1746" w:rsidRDefault="00BE1746" w:rsidP="00B351B8">
      <w:pPr>
        <w:rPr>
          <w:rFonts w:ascii="Bradley Hand ITC" w:hAnsi="Bradley Hand ITC"/>
          <w:b/>
          <w:i/>
          <w:sz w:val="44"/>
          <w:szCs w:val="44"/>
          <w:u w:val="single"/>
        </w:rPr>
      </w:pPr>
    </w:p>
    <w:p w:rsidR="002B5DBC" w:rsidRDefault="002B5DBC" w:rsidP="002B5DBC">
      <w:pPr>
        <w:rPr>
          <w:rFonts w:ascii="Andalus" w:hAnsi="Andalus" w:cs="Andalus"/>
          <w:sz w:val="32"/>
          <w:szCs w:val="32"/>
        </w:rPr>
      </w:pPr>
      <w:r>
        <w:rPr>
          <w:rFonts w:ascii="Andalus" w:hAnsi="Andalus" w:cs="Andalus"/>
          <w:sz w:val="32"/>
          <w:szCs w:val="32"/>
        </w:rPr>
        <w:lastRenderedPageBreak/>
        <w:t>ANNEXE 3</w:t>
      </w:r>
    </w:p>
    <w:p w:rsidR="008752D6" w:rsidRPr="008752D6" w:rsidRDefault="008752D6" w:rsidP="008752D6">
      <w:pPr>
        <w:jc w:val="center"/>
        <w:rPr>
          <w:rFonts w:ascii="Andalus" w:eastAsia="Batang" w:hAnsi="Andalus" w:cs="Andalus"/>
          <w:b/>
          <w:sz w:val="50"/>
          <w:szCs w:val="50"/>
        </w:rPr>
      </w:pPr>
      <w:r w:rsidRPr="008752D6">
        <w:rPr>
          <w:rFonts w:ascii="Andalus" w:eastAsia="Batang" w:hAnsi="Andalus" w:cs="Andalus"/>
          <w:b/>
          <w:sz w:val="50"/>
          <w:szCs w:val="50"/>
        </w:rPr>
        <w:t>ENQUETE DE SATISFACTION</w:t>
      </w:r>
    </w:p>
    <w:p w:rsidR="008752D6" w:rsidRPr="008752D6" w:rsidRDefault="008752D6" w:rsidP="008752D6">
      <w:pPr>
        <w:rPr>
          <w:rFonts w:ascii="Calibri" w:eastAsia="Calibri" w:hAnsi="Calibri" w:cs="Times New Roman"/>
        </w:rPr>
      </w:pPr>
    </w:p>
    <w:p w:rsidR="008752D6" w:rsidRPr="008752D6" w:rsidRDefault="008752D6" w:rsidP="008752D6">
      <w:pPr>
        <w:jc w:val="center"/>
        <w:rPr>
          <w:rFonts w:ascii="Andalus" w:eastAsia="Batang" w:hAnsi="Andalus" w:cs="Andalus"/>
          <w:b/>
          <w:sz w:val="40"/>
          <w:szCs w:val="40"/>
          <w:u w:val="single"/>
        </w:rPr>
      </w:pPr>
      <w:r w:rsidRPr="008752D6">
        <w:rPr>
          <w:rFonts w:ascii="Andalus" w:eastAsia="Batang" w:hAnsi="Andalus" w:cs="Andalus"/>
          <w:b/>
          <w:sz w:val="40"/>
          <w:szCs w:val="40"/>
          <w:u w:val="single"/>
        </w:rPr>
        <w:t>GARDERIE PERISCOLAIRE ET EXTRASCOLAIRE, VILLE DE CHATILLON SUR LOIRE</w:t>
      </w:r>
    </w:p>
    <w:p w:rsidR="008752D6" w:rsidRPr="008752D6" w:rsidRDefault="008752D6" w:rsidP="008752D6">
      <w:pPr>
        <w:jc w:val="center"/>
        <w:rPr>
          <w:rFonts w:ascii="Andalus" w:eastAsia="Batang" w:hAnsi="Andalus" w:cs="Andalus"/>
          <w:b/>
          <w:sz w:val="40"/>
          <w:szCs w:val="40"/>
          <w:u w:val="single"/>
        </w:rPr>
      </w:pPr>
      <w:r w:rsidRPr="008752D6">
        <w:rPr>
          <w:rFonts w:ascii="Andalus" w:eastAsia="Batang" w:hAnsi="Andalus" w:cs="Andalus"/>
          <w:b/>
          <w:sz w:val="40"/>
          <w:szCs w:val="40"/>
          <w:u w:val="single"/>
        </w:rPr>
        <w:t>JUIN 2022</w:t>
      </w:r>
    </w:p>
    <w:p w:rsidR="008752D6" w:rsidRPr="008752D6" w:rsidRDefault="008752D6" w:rsidP="008752D6">
      <w:pPr>
        <w:rPr>
          <w:rFonts w:ascii="Calibri" w:eastAsia="Calibri" w:hAnsi="Calibri" w:cs="Times New Roman"/>
        </w:rPr>
      </w:pPr>
    </w:p>
    <w:p w:rsidR="008752D6" w:rsidRPr="008752D6" w:rsidRDefault="008752D6" w:rsidP="008752D6">
      <w:pPr>
        <w:ind w:firstLine="708"/>
        <w:rPr>
          <w:rFonts w:ascii="Andalus" w:eastAsia="Batang" w:hAnsi="Andalus" w:cs="Andalus"/>
          <w:sz w:val="24"/>
          <w:szCs w:val="24"/>
        </w:rPr>
      </w:pPr>
      <w:r w:rsidRPr="008752D6">
        <w:rPr>
          <w:rFonts w:ascii="Andalus" w:eastAsia="Batang" w:hAnsi="Andalus" w:cs="Andalus"/>
          <w:sz w:val="24"/>
          <w:szCs w:val="24"/>
        </w:rPr>
        <w:t xml:space="preserve">La Commune de Châtillon sur Loire souhaite de nouveau recueillir vos observations sur le temps d’accueil périscolaire du matin et du soir, ainsi que sur l’accueil des mercredis et des petites vacances scolaires. Le but de cette enquête est d’améliorer le fonctionnement de la structure, de répondre aux besoins de chacun, enfants comme parents. Nous souhaitons connaître votre avis sur certains points et vous remercions par avance de bien vouloir consacrer quelques minutes à renseigner ce questionnaire. </w:t>
      </w:r>
    </w:p>
    <w:p w:rsidR="008752D6" w:rsidRPr="008752D6" w:rsidRDefault="008752D6" w:rsidP="008752D6">
      <w:pPr>
        <w:ind w:firstLine="708"/>
        <w:rPr>
          <w:rFonts w:ascii="Andalus" w:eastAsia="Batang" w:hAnsi="Andalus" w:cs="Andalus"/>
          <w:sz w:val="24"/>
          <w:szCs w:val="24"/>
        </w:rPr>
      </w:pPr>
      <w:r w:rsidRPr="008752D6">
        <w:rPr>
          <w:rFonts w:ascii="Andalus" w:eastAsia="Batang" w:hAnsi="Andalus" w:cs="Andalus"/>
          <w:sz w:val="24"/>
          <w:szCs w:val="24"/>
        </w:rPr>
        <w:t>Ce questionnaire est anonyme, vous pouvez néanmoins, à votre initiative vous identifier dans des perspectives d’échanges souhaités de votre part (………………………………………………………………)</w:t>
      </w: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t>Mon enfant ou mes enfants sont en classe de :</w:t>
      </w: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Maternelle</w:t>
      </w:r>
      <w:r w:rsidRPr="008752D6">
        <w:rPr>
          <w:rFonts w:ascii="Andalus" w:eastAsia="Batang" w:hAnsi="Andalus" w:cs="Andalus"/>
          <w:sz w:val="24"/>
          <w:szCs w:val="24"/>
        </w:rPr>
        <w:tab/>
        <w:t xml:space="preserve"> ………                                </w:t>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Elémentaire ………</w:t>
      </w: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t>Sur quelle commune habitez-vous ? ……………………………………………………………………………...</w:t>
      </w:r>
    </w:p>
    <w:p w:rsidR="008752D6" w:rsidRPr="008752D6" w:rsidRDefault="008752D6" w:rsidP="008752D6">
      <w:pPr>
        <w:numPr>
          <w:ilvl w:val="0"/>
          <w:numId w:val="21"/>
        </w:numPr>
        <w:rPr>
          <w:rFonts w:ascii="Andalus" w:eastAsia="Batang" w:hAnsi="Andalus" w:cs="Andalus"/>
          <w:sz w:val="24"/>
          <w:szCs w:val="24"/>
        </w:rPr>
      </w:pPr>
      <w:r w:rsidRPr="008752D6">
        <w:rPr>
          <w:rFonts w:ascii="Andalus" w:eastAsia="Batang" w:hAnsi="Andalus" w:cs="Andalus"/>
          <w:b/>
          <w:sz w:val="24"/>
          <w:szCs w:val="24"/>
        </w:rPr>
        <w:t>Mon enfant fréquente l’accueil périscolaire</w:t>
      </w:r>
      <w:r w:rsidRPr="008752D6">
        <w:rPr>
          <w:rFonts w:ascii="Andalus" w:eastAsia="Batang" w:hAnsi="Andalus" w:cs="Andalus"/>
          <w:sz w:val="24"/>
          <w:szCs w:val="24"/>
        </w:rPr>
        <w:t> :</w:t>
      </w: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Parfois</w:t>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régulièrement</w:t>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tous les jours ou presque</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p>
    <w:p w:rsidR="008752D6" w:rsidRPr="008752D6" w:rsidRDefault="008752D6" w:rsidP="008752D6">
      <w:pPr>
        <w:numPr>
          <w:ilvl w:val="0"/>
          <w:numId w:val="21"/>
        </w:numPr>
        <w:rPr>
          <w:rFonts w:ascii="Andalus" w:eastAsia="Batang" w:hAnsi="Andalus" w:cs="Andalus"/>
          <w:sz w:val="24"/>
          <w:szCs w:val="24"/>
        </w:rPr>
      </w:pPr>
      <w:r w:rsidRPr="008752D6">
        <w:rPr>
          <w:rFonts w:ascii="Andalus" w:eastAsia="Batang" w:hAnsi="Andalus" w:cs="Andalus"/>
          <w:b/>
          <w:sz w:val="24"/>
          <w:szCs w:val="24"/>
        </w:rPr>
        <w:t>Mon enfant fréquente l’accueil périscolaire du matin</w:t>
      </w:r>
      <w:r w:rsidRPr="008752D6">
        <w:rPr>
          <w:rFonts w:ascii="Andalus" w:eastAsia="Batang" w:hAnsi="Andalus" w:cs="Andalus"/>
          <w:sz w:val="24"/>
          <w:szCs w:val="24"/>
        </w:rPr>
        <w:t> :</w:t>
      </w: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À partir de 7h00</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à partir de 7h30</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à partir de 8h00</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à partir de 8h30</w:t>
      </w:r>
    </w:p>
    <w:p w:rsidR="008752D6" w:rsidRPr="008752D6" w:rsidRDefault="008752D6" w:rsidP="008752D6">
      <w:pPr>
        <w:numPr>
          <w:ilvl w:val="0"/>
          <w:numId w:val="21"/>
        </w:numPr>
        <w:rPr>
          <w:rFonts w:ascii="Andalus" w:eastAsia="Batang" w:hAnsi="Andalus" w:cs="Andalus"/>
          <w:sz w:val="24"/>
          <w:szCs w:val="24"/>
        </w:rPr>
      </w:pPr>
      <w:r w:rsidRPr="008752D6">
        <w:rPr>
          <w:rFonts w:ascii="Andalus" w:eastAsia="Batang" w:hAnsi="Andalus" w:cs="Andalus"/>
          <w:b/>
          <w:sz w:val="24"/>
          <w:szCs w:val="24"/>
        </w:rPr>
        <w:t>Mon enfant fréquente l’accueil périscolaire du soir</w:t>
      </w:r>
      <w:r w:rsidRPr="008752D6">
        <w:rPr>
          <w:rFonts w:ascii="Andalus" w:eastAsia="Batang" w:hAnsi="Andalus" w:cs="Andalus"/>
          <w:sz w:val="24"/>
          <w:szCs w:val="24"/>
        </w:rPr>
        <w:t> :</w:t>
      </w: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De 16h30 à 17h00</w:t>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de 17h00 à 17h30</w:t>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de 17h30 à 18h00            </w:t>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de 18h00 à 18h30</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lastRenderedPageBreak/>
        <w:t>Les horaires d’accueil  semblent-ils adaptés à vos besoins ?</w:t>
      </w:r>
      <w:r w:rsidRPr="008752D6">
        <w:rPr>
          <w:rFonts w:ascii="Andalus" w:eastAsia="Batang" w:hAnsi="Andalus" w:cs="Andalus"/>
          <w:b/>
          <w:sz w:val="24"/>
          <w:szCs w:val="24"/>
        </w:rPr>
        <w:tab/>
      </w:r>
      <w:r w:rsidRPr="008752D6">
        <w:rPr>
          <w:rFonts w:ascii="Andalus" w:eastAsia="Batang" w:hAnsi="Andalus" w:cs="Andalus"/>
          <w:b/>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w:t>
      </w: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t>Répondez aux questions suivantes concernant l’accueil périscolaire et extrascolaire  en fonction de ce que vous dit votre enfant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t xml:space="preserve">            Plutôt                 </w:t>
      </w:r>
      <w:proofErr w:type="spellStart"/>
      <w:r w:rsidRPr="008752D6">
        <w:rPr>
          <w:rFonts w:ascii="Andalus" w:eastAsia="Batang" w:hAnsi="Andalus" w:cs="Andalus"/>
          <w:sz w:val="24"/>
          <w:szCs w:val="24"/>
        </w:rPr>
        <w:t>Plutôt</w:t>
      </w:r>
      <w:proofErr w:type="spellEnd"/>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t xml:space="preserve">             Oui       </w:t>
      </w:r>
      <w:proofErr w:type="spellStart"/>
      <w:r w:rsidRPr="008752D6">
        <w:rPr>
          <w:rFonts w:ascii="Andalus" w:eastAsia="Batang" w:hAnsi="Andalus" w:cs="Andalus"/>
          <w:sz w:val="24"/>
          <w:szCs w:val="24"/>
        </w:rPr>
        <w:t>Oui</w:t>
      </w:r>
      <w:proofErr w:type="spellEnd"/>
      <w:r w:rsidRPr="008752D6">
        <w:rPr>
          <w:rFonts w:ascii="Andalus" w:eastAsia="Batang" w:hAnsi="Andalus" w:cs="Andalus"/>
          <w:sz w:val="24"/>
          <w:szCs w:val="24"/>
        </w:rPr>
        <w:t xml:space="preserve">       Non            </w:t>
      </w:r>
      <w:proofErr w:type="spellStart"/>
      <w:r w:rsidRPr="008752D6">
        <w:rPr>
          <w:rFonts w:ascii="Andalus" w:eastAsia="Batang" w:hAnsi="Andalus" w:cs="Andalus"/>
          <w:sz w:val="24"/>
          <w:szCs w:val="24"/>
        </w:rPr>
        <w:t>Non</w:t>
      </w:r>
      <w:proofErr w:type="spellEnd"/>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 xml:space="preserve">Mon enfant est content de participer aux activités :             </w:t>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Mon enfant est bien intégré avec les autres camarades :</w:t>
      </w:r>
      <w:r w:rsidRPr="008752D6">
        <w:rPr>
          <w:rFonts w:ascii="Andalus" w:eastAsia="Batang" w:hAnsi="Andalus" w:cs="Andalus"/>
          <w:sz w:val="24"/>
          <w:szCs w:val="24"/>
        </w:rPr>
        <w:tab/>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Mon enfant est bien accueilli et encadré par les animateurs :</w:t>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L’accueil périscolaire répond à mes attentes</w:t>
      </w:r>
      <w:r w:rsidRPr="008752D6">
        <w:rPr>
          <w:rFonts w:ascii="Andalus" w:eastAsia="Batang" w:hAnsi="Andalus" w:cs="Andalus"/>
          <w:sz w:val="24"/>
          <w:szCs w:val="24"/>
        </w:rPr>
        <w:tab/>
        <w:t>:</w:t>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w:t>
      </w:r>
    </w:p>
    <w:p w:rsidR="008752D6" w:rsidRPr="008752D6" w:rsidRDefault="008752D6" w:rsidP="008752D6">
      <w:pPr>
        <w:spacing w:after="0"/>
        <w:ind w:left="720"/>
        <w:rPr>
          <w:rFonts w:ascii="Andalus" w:eastAsia="Batang" w:hAnsi="Andalus" w:cs="Andalus"/>
          <w:sz w:val="24"/>
          <w:szCs w:val="24"/>
        </w:rPr>
      </w:pPr>
    </w:p>
    <w:p w:rsidR="008752D6" w:rsidRPr="008752D6" w:rsidRDefault="008752D6" w:rsidP="008752D6">
      <w:pPr>
        <w:pBdr>
          <w:top w:val="single" w:sz="4" w:space="1" w:color="auto"/>
          <w:left w:val="single" w:sz="4" w:space="11" w:color="auto"/>
          <w:bottom w:val="single" w:sz="4" w:space="1" w:color="auto"/>
          <w:right w:val="single" w:sz="4" w:space="4" w:color="auto"/>
        </w:pBdr>
        <w:spacing w:after="0"/>
        <w:rPr>
          <w:rFonts w:ascii="Andalus" w:eastAsia="Batang" w:hAnsi="Andalus" w:cs="Andalus"/>
          <w:sz w:val="24"/>
          <w:szCs w:val="24"/>
        </w:rPr>
      </w:pPr>
      <w:r w:rsidRPr="008752D6">
        <w:rPr>
          <w:rFonts w:ascii="Andalus" w:eastAsia="Batang" w:hAnsi="Andalus" w:cs="Andalus"/>
          <w:b/>
          <w:sz w:val="24"/>
          <w:szCs w:val="24"/>
        </w:rPr>
        <w:t>Quels types d’activités périscolaires souhaitez-vous pour votre (vos) enfant(s)</w:t>
      </w:r>
      <w:r w:rsidRPr="008752D6">
        <w:rPr>
          <w:rFonts w:ascii="Andalus" w:eastAsia="Batang" w:hAnsi="Andalus" w:cs="Andalus"/>
          <w:sz w:val="24"/>
          <w:szCs w:val="24"/>
        </w:rPr>
        <w:t> :</w:t>
      </w:r>
    </w:p>
    <w:p w:rsidR="008752D6" w:rsidRPr="008752D6" w:rsidRDefault="008752D6" w:rsidP="008752D6">
      <w:pPr>
        <w:pBdr>
          <w:top w:val="single" w:sz="4" w:space="1" w:color="auto"/>
          <w:left w:val="single" w:sz="4" w:space="11" w:color="auto"/>
          <w:bottom w:val="single" w:sz="4" w:space="1" w:color="auto"/>
          <w:right w:val="single" w:sz="4" w:space="4" w:color="auto"/>
        </w:pBdr>
        <w:spacing w:after="0"/>
        <w:rPr>
          <w:rFonts w:ascii="Andalus" w:eastAsia="Batang" w:hAnsi="Andalus" w:cs="Andalus"/>
          <w:sz w:val="24"/>
          <w:szCs w:val="24"/>
        </w:rPr>
      </w:pPr>
      <w:r w:rsidRPr="008752D6">
        <w:rPr>
          <w:rFonts w:ascii="Andalus" w:eastAsia="Batang" w:hAnsi="Andalus" w:cs="Andalus"/>
          <w:sz w:val="24"/>
          <w:szCs w:val="24"/>
        </w:rPr>
        <w:t>………………………………………………………………………………………………………………………………………………………………………………………………………………………………………………………………………………………………………………………………………………………………</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numPr>
          <w:ilvl w:val="0"/>
          <w:numId w:val="21"/>
        </w:numPr>
        <w:rPr>
          <w:rFonts w:ascii="Andalus" w:eastAsia="Batang" w:hAnsi="Andalus" w:cs="Andalus"/>
          <w:sz w:val="24"/>
          <w:szCs w:val="24"/>
        </w:rPr>
      </w:pPr>
      <w:r w:rsidRPr="008752D6">
        <w:rPr>
          <w:rFonts w:ascii="Andalus" w:eastAsia="Batang" w:hAnsi="Andalus" w:cs="Andalus"/>
          <w:b/>
          <w:sz w:val="24"/>
          <w:szCs w:val="24"/>
        </w:rPr>
        <w:t>Quelles sont les raisons principales pour lesquelles vous avez inscrit votre (vos) enfant(s) à l’accueil périscolaire</w:t>
      </w:r>
      <w:r w:rsidRPr="008752D6">
        <w:rPr>
          <w:rFonts w:ascii="Andalus" w:eastAsia="Batang" w:hAnsi="Andalus" w:cs="Andalus"/>
          <w:sz w:val="24"/>
          <w:szCs w:val="24"/>
        </w:rPr>
        <w:t> </w:t>
      </w:r>
      <w:r w:rsidRPr="008752D6">
        <w:rPr>
          <w:rFonts w:ascii="Andalus" w:eastAsia="Batang" w:hAnsi="Andalus" w:cs="Andalus"/>
          <w:b/>
          <w:sz w:val="24"/>
          <w:szCs w:val="24"/>
        </w:rPr>
        <w:t>et au centre de loisirs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Travail du ou des deux parents</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 xml:space="preserve">Difficulté pour trouver une assistante maternelle    </w:t>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Socialisation de l’enfant</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Dépannage occasionnel</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Convenance personnelle</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Tarif</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Auriez-vous préféré une autre solution</w:t>
      </w:r>
      <w:r w:rsidRPr="008752D6">
        <w:rPr>
          <w:rFonts w:ascii="Andalus" w:eastAsia="Batang" w:hAnsi="Andalus" w:cs="Andalus"/>
          <w:sz w:val="24"/>
          <w:szCs w:val="24"/>
        </w:rPr>
        <w:t>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oui, laquelle ? …………………………………………………………………………………………………...</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 xml:space="preserve">Avez-vous des contacts réguliers avec le personnel </w:t>
      </w:r>
      <w:r w:rsidRPr="008752D6">
        <w:rPr>
          <w:rFonts w:ascii="Andalus" w:eastAsia="Batang" w:hAnsi="Andalus" w:cs="Andalus"/>
          <w:sz w:val="24"/>
          <w:szCs w:val="24"/>
        </w:rPr>
        <w:t>?</w:t>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Considérez- vous que l’équipe d’animation  est suffisamment à votre écoute ?</w:t>
      </w:r>
      <w:r w:rsidRPr="008752D6">
        <w:rPr>
          <w:rFonts w:ascii="Andalus" w:eastAsia="Batang" w:hAnsi="Andalus" w:cs="Andalus"/>
          <w:sz w:val="24"/>
          <w:szCs w:val="24"/>
        </w:rPr>
        <w:t xml:space="preserve">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t xml:space="preserve">                                   Oui             Non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ab/>
        <w:t xml:space="preserve">        </w:t>
      </w:r>
      <w:r w:rsidRPr="008752D6">
        <w:rPr>
          <w:rFonts w:ascii="Andalus" w:eastAsia="Batang" w:hAnsi="Andalus" w:cs="Andalus"/>
          <w:sz w:val="24"/>
          <w:szCs w:val="24"/>
        </w:rPr>
        <w:sym w:font="Wingdings" w:char="F0A8"/>
      </w:r>
      <w:r w:rsidRPr="008752D6">
        <w:rPr>
          <w:rFonts w:ascii="Andalus" w:eastAsia="Batang" w:hAnsi="Andalus" w:cs="Andalus"/>
          <w:sz w:val="24"/>
          <w:szCs w:val="24"/>
        </w:rPr>
        <w:tab/>
      </w:r>
      <w:r w:rsidRPr="008752D6">
        <w:rPr>
          <w:rFonts w:ascii="Andalus" w:eastAsia="Batang" w:hAnsi="Andalus" w:cs="Andalus"/>
          <w:sz w:val="24"/>
          <w:szCs w:val="24"/>
        </w:rPr>
        <w:tab/>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 xml:space="preserve">Etes-vous assez informé de la vie au centre ?                       </w:t>
      </w:r>
      <w:r w:rsidRPr="008752D6">
        <w:rPr>
          <w:rFonts w:ascii="Andalus" w:eastAsia="Batang" w:hAnsi="Andalus" w:cs="Andalus"/>
          <w:sz w:val="24"/>
          <w:szCs w:val="24"/>
        </w:rPr>
        <w:sym w:font="Symbol" w:char="F098"/>
      </w:r>
      <w:r w:rsidRPr="008752D6">
        <w:rPr>
          <w:rFonts w:ascii="Andalus" w:eastAsia="Batang" w:hAnsi="Andalus" w:cs="Andalus"/>
          <w:sz w:val="24"/>
          <w:szCs w:val="24"/>
        </w:rPr>
        <w:t xml:space="preserve"> oui                         </w:t>
      </w:r>
      <w:r w:rsidRPr="008752D6">
        <w:rPr>
          <w:rFonts w:ascii="Andalus" w:eastAsia="Batang" w:hAnsi="Andalus" w:cs="Andalus"/>
          <w:sz w:val="24"/>
          <w:szCs w:val="24"/>
        </w:rPr>
        <w:sym w:font="Symbol" w:char="F098"/>
      </w:r>
      <w:r w:rsidRPr="008752D6">
        <w:rPr>
          <w:rFonts w:ascii="Andalus" w:eastAsia="Batang" w:hAnsi="Andalus" w:cs="Andalus"/>
          <w:sz w:val="24"/>
          <w:szCs w:val="24"/>
        </w:rPr>
        <w:t xml:space="preserve"> non </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 xml:space="preserve">Les plaquettes des vacances vous sont-elles utiles ?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r w:rsidRPr="008752D6">
        <w:rPr>
          <w:rFonts w:ascii="Andalus" w:eastAsia="Batang" w:hAnsi="Andalus" w:cs="Andalus"/>
          <w:b/>
          <w:sz w:val="24"/>
          <w:szCs w:val="24"/>
        </w:rPr>
        <w:t xml:space="preserve"> </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Utilisez-vous un autre moyen pour accéder aux informations du centre ?</w:t>
      </w:r>
    </w:p>
    <w:p w:rsidR="008752D6" w:rsidRPr="008752D6" w:rsidRDefault="008752D6" w:rsidP="008752D6">
      <w:pPr>
        <w:spacing w:after="0"/>
        <w:ind w:left="644"/>
        <w:rPr>
          <w:rFonts w:ascii="Andalus" w:eastAsia="Batang" w:hAnsi="Andalus" w:cs="Andalus"/>
          <w:sz w:val="24"/>
          <w:szCs w:val="24"/>
        </w:rPr>
      </w:pPr>
      <w:r w:rsidRPr="008752D6">
        <w:rPr>
          <w:rFonts w:ascii="Andalus" w:eastAsia="Batang" w:hAnsi="Andalus" w:cs="Andalus"/>
          <w:b/>
          <w:sz w:val="24"/>
          <w:szCs w:val="24"/>
        </w:rPr>
        <w:sym w:font="Symbol" w:char="F092"/>
      </w:r>
      <w:r w:rsidRPr="008752D6">
        <w:rPr>
          <w:rFonts w:ascii="Andalus" w:eastAsia="Batang" w:hAnsi="Andalus" w:cs="Andalus"/>
          <w:b/>
          <w:sz w:val="24"/>
          <w:szCs w:val="24"/>
        </w:rPr>
        <w:t xml:space="preserve"> </w:t>
      </w:r>
      <w:r w:rsidRPr="008752D6">
        <w:rPr>
          <w:rFonts w:ascii="Andalus" w:eastAsia="Batang" w:hAnsi="Andalus" w:cs="Andalus"/>
          <w:sz w:val="24"/>
          <w:szCs w:val="24"/>
        </w:rPr>
        <w:t>Papier distribué par le biais de l’école</w:t>
      </w:r>
    </w:p>
    <w:p w:rsidR="008752D6" w:rsidRPr="008752D6" w:rsidRDefault="008752D6" w:rsidP="008752D6">
      <w:pPr>
        <w:spacing w:after="0"/>
        <w:ind w:left="644"/>
        <w:rPr>
          <w:rFonts w:ascii="Andalus" w:eastAsia="Batang" w:hAnsi="Andalus" w:cs="Andalus"/>
          <w:sz w:val="24"/>
          <w:szCs w:val="24"/>
        </w:rPr>
      </w:pP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Site internet de la ville</w:t>
      </w:r>
    </w:p>
    <w:p w:rsidR="008752D6" w:rsidRPr="008752D6" w:rsidRDefault="008752D6" w:rsidP="008752D6">
      <w:pPr>
        <w:spacing w:after="0"/>
        <w:ind w:left="644"/>
        <w:rPr>
          <w:rFonts w:ascii="Andalus" w:eastAsia="Batang" w:hAnsi="Andalus" w:cs="Andalus"/>
          <w:sz w:val="24"/>
          <w:szCs w:val="24"/>
        </w:rPr>
      </w:pP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Bouche à oreille</w:t>
      </w:r>
    </w:p>
    <w:p w:rsidR="008752D6" w:rsidRPr="008752D6" w:rsidRDefault="008752D6" w:rsidP="008752D6">
      <w:pPr>
        <w:spacing w:after="0"/>
        <w:ind w:left="644"/>
        <w:rPr>
          <w:rFonts w:ascii="Andalus" w:eastAsia="Batang" w:hAnsi="Andalus" w:cs="Andalus"/>
          <w:sz w:val="24"/>
          <w:szCs w:val="24"/>
        </w:rPr>
      </w:pP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Affiches diverses </w:t>
      </w:r>
    </w:p>
    <w:p w:rsidR="008752D6" w:rsidRPr="008752D6" w:rsidRDefault="008752D6" w:rsidP="008752D6">
      <w:pPr>
        <w:spacing w:after="0"/>
        <w:ind w:left="644"/>
        <w:rPr>
          <w:rFonts w:ascii="Andalus" w:eastAsia="Batang" w:hAnsi="Andalus" w:cs="Andalus"/>
          <w:sz w:val="24"/>
          <w:szCs w:val="24"/>
        </w:rPr>
      </w:pP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Échanges avec l’équipe d’animation</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 xml:space="preserve">Trouvez- vous que les thèmes des vacances sont diversifiés ?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r w:rsidRPr="008752D6">
        <w:rPr>
          <w:rFonts w:ascii="Andalus" w:eastAsia="Batang" w:hAnsi="Andalus" w:cs="Andalus"/>
          <w:b/>
          <w:sz w:val="24"/>
          <w:szCs w:val="24"/>
        </w:rPr>
        <w:t xml:space="preserve"> </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Qu’aimeriez- vous que nous abordions comme thèmes pour les prochaines vacances ? avez-vous des souhaits quant aux prochaines activités ?</w:t>
      </w:r>
    </w:p>
    <w:p w:rsidR="008752D6" w:rsidRPr="008752D6" w:rsidRDefault="008752D6" w:rsidP="008752D6">
      <w:pPr>
        <w:spacing w:after="0"/>
        <w:ind w:left="644"/>
        <w:rPr>
          <w:rFonts w:ascii="Andalus" w:eastAsia="Batang" w:hAnsi="Andalus" w:cs="Andalus"/>
          <w:sz w:val="24"/>
          <w:szCs w:val="24"/>
        </w:rPr>
      </w:pPr>
      <w:r w:rsidRPr="008752D6">
        <w:rPr>
          <w:rFonts w:ascii="Andalus" w:eastAsia="Batang" w:hAnsi="Andalus" w:cs="Andalus"/>
          <w:sz w:val="24"/>
          <w:szCs w:val="24"/>
        </w:rPr>
        <w:t>………………………………………………………………………………………………………………………………………………………………………………………………………………………………………………………………………………………………………………………………………………</w:t>
      </w:r>
    </w:p>
    <w:p w:rsidR="008752D6" w:rsidRPr="008752D6" w:rsidRDefault="008752D6" w:rsidP="008752D6">
      <w:pPr>
        <w:numPr>
          <w:ilvl w:val="0"/>
          <w:numId w:val="21"/>
        </w:numPr>
        <w:spacing w:after="0"/>
        <w:rPr>
          <w:rFonts w:ascii="Andalus" w:eastAsia="Batang" w:hAnsi="Andalus" w:cs="Andalus"/>
          <w:b/>
          <w:sz w:val="24"/>
          <w:szCs w:val="24"/>
        </w:rPr>
      </w:pPr>
      <w:r w:rsidRPr="008752D6">
        <w:rPr>
          <w:rFonts w:ascii="Andalus" w:eastAsia="Batang" w:hAnsi="Andalus" w:cs="Andalus"/>
          <w:b/>
          <w:sz w:val="24"/>
          <w:szCs w:val="24"/>
        </w:rPr>
        <w:t xml:space="preserve">Avez-vous pris connaissance du projet éducatif et pédagogique ?     </w:t>
      </w:r>
      <w:r w:rsidRPr="008752D6">
        <w:rPr>
          <w:rFonts w:ascii="Andalus" w:eastAsia="Batang" w:hAnsi="Andalus" w:cs="Andalus"/>
          <w:sz w:val="24"/>
          <w:szCs w:val="24"/>
        </w:rPr>
        <w:sym w:font="Symbol" w:char="F098"/>
      </w:r>
      <w:r w:rsidRPr="008752D6">
        <w:rPr>
          <w:rFonts w:ascii="Andalus" w:eastAsia="Batang" w:hAnsi="Andalus" w:cs="Andalus"/>
          <w:sz w:val="24"/>
          <w:szCs w:val="24"/>
        </w:rPr>
        <w:t xml:space="preserve"> oui           </w:t>
      </w:r>
      <w:r w:rsidRPr="008752D6">
        <w:rPr>
          <w:rFonts w:ascii="Andalus" w:eastAsia="Batang" w:hAnsi="Andalus" w:cs="Andalus"/>
          <w:sz w:val="24"/>
          <w:szCs w:val="24"/>
        </w:rPr>
        <w:sym w:font="Symbol" w:char="F098"/>
      </w:r>
      <w:r w:rsidRPr="008752D6">
        <w:rPr>
          <w:rFonts w:ascii="Andalus" w:eastAsia="Batang" w:hAnsi="Andalus" w:cs="Andalus"/>
          <w:sz w:val="24"/>
          <w:szCs w:val="24"/>
        </w:rPr>
        <w:t xml:space="preserve"> non</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Trouvez-vous que les locaux d’accueil</w:t>
      </w:r>
      <w:r w:rsidRPr="008752D6">
        <w:rPr>
          <w:rFonts w:ascii="Andalus" w:eastAsia="Batang" w:hAnsi="Andalus" w:cs="Andalus"/>
          <w:sz w:val="24"/>
          <w:szCs w:val="24"/>
        </w:rPr>
        <w:t> :</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Sont accessibles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lastRenderedPageBreak/>
        <w:t>Sont correctement aménagés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Sont agréables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 xml:space="preserve">Sont adaptés ?                                                            </w:t>
      </w:r>
      <w:r w:rsidRPr="008752D6">
        <w:rPr>
          <w:rFonts w:ascii="Andalus" w:eastAsia="Batang" w:hAnsi="Andalus" w:cs="Andalus"/>
          <w:sz w:val="24"/>
          <w:szCs w:val="24"/>
        </w:rPr>
        <w:sym w:font="Symbol" w:char="F098"/>
      </w:r>
      <w:r w:rsidRPr="008752D6">
        <w:rPr>
          <w:rFonts w:ascii="Andalus" w:eastAsia="Batang" w:hAnsi="Andalus" w:cs="Andalus"/>
          <w:sz w:val="24"/>
          <w:szCs w:val="24"/>
        </w:rPr>
        <w:t xml:space="preserve"> Oui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que proposeriez-vous pour améliorer les locaux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w:t>
      </w:r>
    </w:p>
    <w:p w:rsidR="008752D6" w:rsidRPr="008752D6" w:rsidRDefault="008752D6" w:rsidP="008752D6">
      <w:pPr>
        <w:spacing w:after="0"/>
        <w:rPr>
          <w:rFonts w:ascii="Andalus" w:eastAsia="Batang" w:hAnsi="Andalus" w:cs="Andalus"/>
          <w:b/>
          <w:sz w:val="24"/>
          <w:szCs w:val="24"/>
        </w:rPr>
      </w:pPr>
    </w:p>
    <w:p w:rsidR="008752D6" w:rsidRPr="008752D6" w:rsidRDefault="008752D6" w:rsidP="008752D6">
      <w:pPr>
        <w:numPr>
          <w:ilvl w:val="0"/>
          <w:numId w:val="21"/>
        </w:numPr>
        <w:spacing w:after="0"/>
        <w:rPr>
          <w:rFonts w:ascii="Andalus" w:eastAsia="Batang" w:hAnsi="Andalus" w:cs="Andalus"/>
          <w:b/>
          <w:sz w:val="24"/>
          <w:szCs w:val="24"/>
        </w:rPr>
      </w:pPr>
      <w:r w:rsidRPr="008752D6">
        <w:rPr>
          <w:rFonts w:ascii="Andalus" w:eastAsia="Batang" w:hAnsi="Andalus" w:cs="Andalus"/>
          <w:b/>
          <w:sz w:val="24"/>
          <w:szCs w:val="24"/>
        </w:rPr>
        <w:t xml:space="preserve">Le gouter convient-il à votre enfant :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r w:rsidRPr="008752D6">
        <w:rPr>
          <w:rFonts w:ascii="Andalus" w:eastAsia="Batang" w:hAnsi="Andalus" w:cs="Andalus"/>
          <w:b/>
          <w:sz w:val="24"/>
          <w:szCs w:val="24"/>
        </w:rPr>
        <w:t xml:space="preserve"> </w:t>
      </w:r>
    </w:p>
    <w:p w:rsidR="008752D6" w:rsidRPr="008752D6" w:rsidRDefault="008752D6" w:rsidP="008752D6">
      <w:pPr>
        <w:numPr>
          <w:ilvl w:val="0"/>
          <w:numId w:val="21"/>
        </w:numPr>
        <w:spacing w:after="0"/>
        <w:rPr>
          <w:rFonts w:ascii="Andalus" w:eastAsia="Batang" w:hAnsi="Andalus" w:cs="Andalus"/>
          <w:sz w:val="24"/>
          <w:szCs w:val="24"/>
        </w:rPr>
      </w:pPr>
      <w:r w:rsidRPr="008752D6">
        <w:rPr>
          <w:rFonts w:ascii="Andalus" w:eastAsia="Batang" w:hAnsi="Andalus" w:cs="Andalus"/>
          <w:b/>
          <w:sz w:val="24"/>
          <w:szCs w:val="24"/>
        </w:rPr>
        <w:t xml:space="preserve">Est-il assez diversifié ?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p>
    <w:p w:rsidR="008752D6" w:rsidRPr="008752D6" w:rsidRDefault="008752D6" w:rsidP="008752D6">
      <w:pPr>
        <w:numPr>
          <w:ilvl w:val="0"/>
          <w:numId w:val="21"/>
        </w:numPr>
        <w:spacing w:after="0"/>
        <w:rPr>
          <w:rFonts w:ascii="Andalus" w:eastAsia="Batang" w:hAnsi="Andalus" w:cs="Andalus"/>
          <w:b/>
          <w:sz w:val="24"/>
          <w:szCs w:val="24"/>
        </w:rPr>
      </w:pPr>
      <w:r w:rsidRPr="008752D6">
        <w:rPr>
          <w:rFonts w:ascii="Andalus" w:eastAsia="Batang" w:hAnsi="Andalus" w:cs="Andalus"/>
          <w:b/>
          <w:sz w:val="24"/>
          <w:szCs w:val="24"/>
        </w:rPr>
        <w:t>Les quantités suffisent-elles ?</w:t>
      </w:r>
      <w:r w:rsidRPr="008752D6">
        <w:rPr>
          <w:rFonts w:ascii="Andalus" w:eastAsia="Batang" w:hAnsi="Andalus" w:cs="Andalus"/>
          <w:b/>
          <w:sz w:val="24"/>
          <w:szCs w:val="24"/>
        </w:rPr>
        <w:tab/>
      </w:r>
      <w:r w:rsidRPr="008752D6">
        <w:rPr>
          <w:rFonts w:ascii="Andalus" w:eastAsia="Batang" w:hAnsi="Andalus" w:cs="Andalus"/>
          <w:b/>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r w:rsidRPr="008752D6">
        <w:rPr>
          <w:rFonts w:ascii="Andalus" w:eastAsia="Batang" w:hAnsi="Andalus" w:cs="Andalus"/>
          <w:b/>
          <w:sz w:val="24"/>
          <w:szCs w:val="24"/>
        </w:rPr>
        <w:t xml:space="preserve">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pourquoi ? …………………………………………………………………………………………………………………………………………………………………………………………………………………………………………</w:t>
      </w:r>
    </w:p>
    <w:p w:rsidR="008752D6" w:rsidRPr="008752D6" w:rsidRDefault="008752D6" w:rsidP="008752D6">
      <w:pPr>
        <w:numPr>
          <w:ilvl w:val="0"/>
          <w:numId w:val="21"/>
        </w:numPr>
        <w:spacing w:after="0"/>
        <w:rPr>
          <w:rFonts w:ascii="Andalus" w:eastAsia="Batang" w:hAnsi="Andalus" w:cs="Andalus"/>
          <w:b/>
          <w:sz w:val="24"/>
          <w:szCs w:val="24"/>
        </w:rPr>
      </w:pPr>
      <w:r w:rsidRPr="008752D6">
        <w:rPr>
          <w:rFonts w:ascii="Andalus" w:eastAsia="Batang" w:hAnsi="Andalus" w:cs="Andalus"/>
          <w:b/>
          <w:sz w:val="24"/>
          <w:szCs w:val="24"/>
        </w:rPr>
        <w:t xml:space="preserve">L’organisation du repas du midi vous convient-elle ?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p>
    <w:p w:rsidR="008752D6" w:rsidRPr="008752D6" w:rsidRDefault="008752D6" w:rsidP="008752D6">
      <w:pPr>
        <w:numPr>
          <w:ilvl w:val="0"/>
          <w:numId w:val="21"/>
        </w:numPr>
        <w:spacing w:after="0"/>
        <w:rPr>
          <w:rFonts w:ascii="Andalus" w:eastAsia="Batang" w:hAnsi="Andalus" w:cs="Andalus"/>
          <w:b/>
          <w:sz w:val="24"/>
          <w:szCs w:val="24"/>
        </w:rPr>
      </w:pPr>
      <w:r w:rsidRPr="008752D6">
        <w:rPr>
          <w:rFonts w:ascii="Andalus" w:eastAsia="Batang" w:hAnsi="Andalus" w:cs="Andalus"/>
          <w:b/>
          <w:sz w:val="24"/>
          <w:szCs w:val="24"/>
        </w:rPr>
        <w:t>La qualité du repas vous convient –elle ?</w:t>
      </w:r>
      <w:r w:rsidRPr="008752D6">
        <w:rPr>
          <w:rFonts w:ascii="Andalus" w:eastAsia="Batang" w:hAnsi="Andalus" w:cs="Andalus"/>
          <w:b/>
          <w:sz w:val="24"/>
          <w:szCs w:val="24"/>
        </w:rPr>
        <w:tab/>
      </w:r>
      <w:r w:rsidRPr="008752D6">
        <w:rPr>
          <w:rFonts w:ascii="Andalus" w:eastAsia="Batang" w:hAnsi="Andalus" w:cs="Andalus"/>
          <w:b/>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r w:rsidRPr="008752D6">
        <w:rPr>
          <w:rFonts w:ascii="Andalus" w:eastAsia="Batang" w:hAnsi="Andalus" w:cs="Andalus"/>
          <w:b/>
          <w:sz w:val="24"/>
          <w:szCs w:val="24"/>
        </w:rPr>
        <w:t xml:space="preserve"> </w:t>
      </w:r>
    </w:p>
    <w:p w:rsidR="008752D6" w:rsidRPr="008752D6" w:rsidRDefault="008752D6" w:rsidP="008752D6">
      <w:pPr>
        <w:numPr>
          <w:ilvl w:val="0"/>
          <w:numId w:val="21"/>
        </w:numPr>
        <w:spacing w:after="0"/>
        <w:rPr>
          <w:rFonts w:ascii="Andalus" w:eastAsia="Batang" w:hAnsi="Andalus" w:cs="Andalus"/>
          <w:b/>
          <w:sz w:val="24"/>
          <w:szCs w:val="24"/>
        </w:rPr>
      </w:pPr>
      <w:r w:rsidRPr="008752D6">
        <w:rPr>
          <w:rFonts w:ascii="Andalus" w:eastAsia="Batang" w:hAnsi="Andalus" w:cs="Andalus"/>
          <w:b/>
          <w:sz w:val="24"/>
          <w:szCs w:val="24"/>
        </w:rPr>
        <w:t>La quantité convient-elle ?</w:t>
      </w:r>
      <w:r w:rsidRPr="008752D6">
        <w:rPr>
          <w:rFonts w:ascii="Andalus" w:eastAsia="Batang" w:hAnsi="Andalus" w:cs="Andalus"/>
          <w:b/>
          <w:sz w:val="24"/>
          <w:szCs w:val="24"/>
        </w:rPr>
        <w:tab/>
      </w:r>
      <w:r w:rsidRPr="008752D6">
        <w:rPr>
          <w:rFonts w:ascii="Andalus" w:eastAsia="Batang" w:hAnsi="Andalus" w:cs="Andalus"/>
          <w:b/>
          <w:sz w:val="24"/>
          <w:szCs w:val="24"/>
        </w:rPr>
        <w:tab/>
      </w:r>
      <w:r w:rsidRPr="008752D6">
        <w:rPr>
          <w:rFonts w:ascii="Andalus" w:eastAsia="Batang" w:hAnsi="Andalus" w:cs="Andalus"/>
          <w:b/>
          <w:sz w:val="24"/>
          <w:szCs w:val="24"/>
        </w:rPr>
        <w:tab/>
      </w:r>
      <w:r w:rsidRPr="008752D6">
        <w:rPr>
          <w:rFonts w:ascii="Andalus" w:eastAsia="Batang" w:hAnsi="Andalus" w:cs="Andalus"/>
          <w:b/>
          <w:sz w:val="24"/>
          <w:szCs w:val="24"/>
        </w:rPr>
        <w:tab/>
      </w:r>
      <w:r w:rsidRPr="008752D6">
        <w:rPr>
          <w:rFonts w:ascii="Andalus" w:eastAsia="Batang" w:hAnsi="Andalus" w:cs="Andalus"/>
          <w:b/>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r w:rsidRPr="008752D6">
        <w:rPr>
          <w:rFonts w:ascii="Andalus" w:eastAsia="Batang" w:hAnsi="Andalus" w:cs="Andalus"/>
          <w:b/>
          <w:sz w:val="24"/>
          <w:szCs w:val="24"/>
        </w:rPr>
        <w:t xml:space="preserve">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pourquoi ? …………………………………………………………………………………………………………………………………………………………………………………………………………………………………………</w:t>
      </w:r>
    </w:p>
    <w:p w:rsidR="008752D6" w:rsidRPr="008752D6" w:rsidRDefault="008752D6" w:rsidP="008752D6">
      <w:pPr>
        <w:numPr>
          <w:ilvl w:val="0"/>
          <w:numId w:val="21"/>
        </w:numPr>
        <w:spacing w:after="0"/>
        <w:rPr>
          <w:rFonts w:ascii="Andalus" w:eastAsia="Batang" w:hAnsi="Andalus" w:cs="Andalus"/>
          <w:b/>
          <w:sz w:val="24"/>
          <w:szCs w:val="24"/>
        </w:rPr>
      </w:pPr>
      <w:r w:rsidRPr="008752D6">
        <w:rPr>
          <w:rFonts w:ascii="Andalus" w:eastAsia="Batang" w:hAnsi="Andalus" w:cs="Andalus"/>
          <w:b/>
          <w:sz w:val="24"/>
          <w:szCs w:val="24"/>
        </w:rPr>
        <w:t>L’espace sieste vous paraît-il adapté ?</w:t>
      </w:r>
      <w:r w:rsidRPr="008752D6">
        <w:rPr>
          <w:rFonts w:ascii="Andalus" w:eastAsia="Batang" w:hAnsi="Andalus" w:cs="Andalus"/>
          <w:b/>
          <w:sz w:val="24"/>
          <w:szCs w:val="24"/>
        </w:rPr>
        <w:tab/>
      </w:r>
      <w:r w:rsidRPr="008752D6">
        <w:rPr>
          <w:rFonts w:ascii="Andalus" w:eastAsia="Batang" w:hAnsi="Andalus" w:cs="Andalus"/>
          <w:b/>
          <w:sz w:val="24"/>
          <w:szCs w:val="24"/>
        </w:rPr>
        <w:tab/>
        <w:t xml:space="preserve">  </w:t>
      </w:r>
      <w:r w:rsidRPr="008752D6">
        <w:rPr>
          <w:rFonts w:ascii="Andalus" w:eastAsia="Batang" w:hAnsi="Andalus" w:cs="Andalus"/>
          <w:b/>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r w:rsidRPr="008752D6">
        <w:rPr>
          <w:rFonts w:ascii="Andalus" w:eastAsia="Batang" w:hAnsi="Andalus" w:cs="Andalus"/>
          <w:b/>
          <w:sz w:val="24"/>
          <w:szCs w:val="24"/>
        </w:rPr>
        <w:t xml:space="preserve"> </w:t>
      </w:r>
    </w:p>
    <w:p w:rsidR="008752D6" w:rsidRPr="008752D6" w:rsidRDefault="008752D6" w:rsidP="008752D6">
      <w:pPr>
        <w:numPr>
          <w:ilvl w:val="0"/>
          <w:numId w:val="21"/>
        </w:numPr>
        <w:spacing w:after="0"/>
        <w:rPr>
          <w:rFonts w:ascii="Andalus" w:eastAsia="Batang" w:hAnsi="Andalus" w:cs="Andalus"/>
          <w:b/>
          <w:sz w:val="24"/>
          <w:szCs w:val="24"/>
        </w:rPr>
      </w:pPr>
      <w:r w:rsidRPr="008752D6">
        <w:rPr>
          <w:rFonts w:ascii="Andalus" w:eastAsia="Batang" w:hAnsi="Andalus" w:cs="Andalus"/>
          <w:b/>
          <w:sz w:val="24"/>
          <w:szCs w:val="24"/>
        </w:rPr>
        <w:t>La durée du temps de repos vous convient-il ?</w:t>
      </w:r>
      <w:r w:rsidRPr="008752D6">
        <w:rPr>
          <w:rFonts w:ascii="Andalus" w:eastAsia="Batang" w:hAnsi="Andalus" w:cs="Andalus"/>
          <w:b/>
          <w:sz w:val="24"/>
          <w:szCs w:val="24"/>
        </w:rPr>
        <w:tab/>
      </w:r>
      <w:r w:rsidRPr="008752D6">
        <w:rPr>
          <w:rFonts w:ascii="Andalus" w:eastAsia="Batang" w:hAnsi="Andalus" w:cs="Andalus"/>
          <w:b/>
          <w:sz w:val="24"/>
          <w:szCs w:val="24"/>
        </w:rPr>
        <w:tab/>
      </w:r>
      <w:r w:rsidRPr="008752D6">
        <w:rPr>
          <w:rFonts w:ascii="Andalus" w:eastAsia="Batang" w:hAnsi="Andalus" w:cs="Andalus"/>
          <w:sz w:val="24"/>
          <w:szCs w:val="24"/>
        </w:rPr>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oui</w:t>
      </w:r>
      <w:r w:rsidRPr="008752D6">
        <w:rPr>
          <w:rFonts w:ascii="Andalus" w:eastAsia="Batang" w:hAnsi="Andalus" w:cs="Andalus"/>
          <w:sz w:val="24"/>
          <w:szCs w:val="24"/>
        </w:rPr>
        <w:tab/>
      </w:r>
      <w:r w:rsidRPr="008752D6">
        <w:rPr>
          <w:rFonts w:ascii="Andalus" w:eastAsia="Batang" w:hAnsi="Andalus" w:cs="Andalus"/>
          <w:sz w:val="24"/>
          <w:szCs w:val="24"/>
        </w:rPr>
        <w:tab/>
        <w:t xml:space="preserve">     </w:t>
      </w:r>
      <w:r w:rsidRPr="008752D6">
        <w:rPr>
          <w:rFonts w:ascii="Andalus" w:eastAsia="Batang" w:hAnsi="Andalus" w:cs="Andalus"/>
          <w:sz w:val="24"/>
          <w:szCs w:val="24"/>
        </w:rPr>
        <w:sym w:font="Symbol" w:char="F092"/>
      </w:r>
      <w:r w:rsidRPr="008752D6">
        <w:rPr>
          <w:rFonts w:ascii="Andalus" w:eastAsia="Batang" w:hAnsi="Andalus" w:cs="Andalus"/>
          <w:sz w:val="24"/>
          <w:szCs w:val="24"/>
        </w:rPr>
        <w:t xml:space="preserve"> non</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Si non, pourquoi ? …………………………………………………………………………………………………………………………………………………………………………………………………………………………………………</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jc w:val="center"/>
        <w:rPr>
          <w:rFonts w:ascii="Andalus" w:eastAsia="Batang" w:hAnsi="Andalus" w:cs="Andalus"/>
          <w:b/>
          <w:sz w:val="28"/>
          <w:szCs w:val="28"/>
        </w:rPr>
      </w:pPr>
      <w:r w:rsidRPr="008752D6">
        <w:rPr>
          <w:rFonts w:ascii="Andalus" w:eastAsia="Batang" w:hAnsi="Andalus" w:cs="Andalus"/>
          <w:b/>
          <w:sz w:val="28"/>
          <w:szCs w:val="28"/>
        </w:rPr>
        <w:t>Pour être pris en compte, ce questionnaire est à retourner</w:t>
      </w:r>
    </w:p>
    <w:p w:rsidR="008752D6" w:rsidRPr="008752D6" w:rsidRDefault="008752D6" w:rsidP="008752D6">
      <w:pPr>
        <w:spacing w:after="0"/>
        <w:jc w:val="center"/>
        <w:rPr>
          <w:rFonts w:ascii="Andalus" w:eastAsia="Batang" w:hAnsi="Andalus" w:cs="Andalus"/>
          <w:b/>
          <w:sz w:val="28"/>
          <w:szCs w:val="28"/>
          <w:u w:val="single"/>
        </w:rPr>
      </w:pPr>
      <w:proofErr w:type="gramStart"/>
      <w:r w:rsidRPr="008752D6">
        <w:rPr>
          <w:rFonts w:ascii="Andalus" w:eastAsia="Batang" w:hAnsi="Andalus" w:cs="Andalus"/>
          <w:b/>
          <w:sz w:val="28"/>
          <w:szCs w:val="28"/>
          <w:u w:val="single"/>
        </w:rPr>
        <w:t>avant</w:t>
      </w:r>
      <w:proofErr w:type="gramEnd"/>
      <w:r w:rsidRPr="008752D6">
        <w:rPr>
          <w:rFonts w:ascii="Andalus" w:eastAsia="Batang" w:hAnsi="Andalus" w:cs="Andalus"/>
          <w:b/>
          <w:sz w:val="28"/>
          <w:szCs w:val="28"/>
          <w:u w:val="single"/>
        </w:rPr>
        <w:t xml:space="preserve"> le 5 juillet 2022</w:t>
      </w:r>
    </w:p>
    <w:p w:rsidR="008752D6" w:rsidRPr="008752D6" w:rsidRDefault="008752D6" w:rsidP="008752D6">
      <w:pPr>
        <w:spacing w:after="0"/>
        <w:jc w:val="center"/>
        <w:rPr>
          <w:rFonts w:ascii="Andalus" w:eastAsia="Batang" w:hAnsi="Andalus" w:cs="Andalus"/>
          <w:b/>
          <w:sz w:val="28"/>
          <w:szCs w:val="28"/>
        </w:rPr>
      </w:pPr>
      <w:proofErr w:type="gramStart"/>
      <w:r w:rsidRPr="008752D6">
        <w:rPr>
          <w:rFonts w:ascii="Andalus" w:eastAsia="Batang" w:hAnsi="Andalus" w:cs="Andalus"/>
          <w:b/>
          <w:sz w:val="28"/>
          <w:szCs w:val="28"/>
        </w:rPr>
        <w:t>à</w:t>
      </w:r>
      <w:proofErr w:type="gramEnd"/>
      <w:r w:rsidRPr="008752D6">
        <w:rPr>
          <w:rFonts w:ascii="Andalus" w:eastAsia="Batang" w:hAnsi="Andalus" w:cs="Andalus"/>
          <w:b/>
          <w:sz w:val="28"/>
          <w:szCs w:val="28"/>
        </w:rPr>
        <w:t xml:space="preserve"> la</w:t>
      </w:r>
    </w:p>
    <w:p w:rsidR="008752D6" w:rsidRPr="008752D6" w:rsidRDefault="008752D6" w:rsidP="008752D6">
      <w:pPr>
        <w:spacing w:after="0"/>
        <w:jc w:val="center"/>
        <w:rPr>
          <w:rFonts w:ascii="Andalus" w:eastAsia="Batang" w:hAnsi="Andalus" w:cs="Andalus"/>
          <w:b/>
          <w:sz w:val="28"/>
          <w:szCs w:val="28"/>
        </w:rPr>
      </w:pPr>
      <w:r w:rsidRPr="008752D6">
        <w:rPr>
          <w:rFonts w:ascii="Andalus" w:eastAsia="Batang" w:hAnsi="Andalus" w:cs="Andalus"/>
          <w:b/>
          <w:sz w:val="28"/>
          <w:szCs w:val="28"/>
        </w:rPr>
        <w:t xml:space="preserve">Mairie de CHATILLON/LOIRE </w:t>
      </w:r>
    </w:p>
    <w:p w:rsidR="008752D6" w:rsidRPr="008752D6" w:rsidRDefault="008752D6" w:rsidP="008752D6">
      <w:pPr>
        <w:spacing w:after="0"/>
        <w:jc w:val="center"/>
        <w:rPr>
          <w:rFonts w:ascii="Andalus" w:eastAsia="Batang" w:hAnsi="Andalus" w:cs="Andalus"/>
          <w:b/>
          <w:sz w:val="28"/>
          <w:szCs w:val="28"/>
        </w:rPr>
      </w:pPr>
      <w:proofErr w:type="gramStart"/>
      <w:r w:rsidRPr="008752D6">
        <w:rPr>
          <w:rFonts w:ascii="Andalus" w:eastAsia="Batang" w:hAnsi="Andalus" w:cs="Andalus"/>
          <w:b/>
          <w:sz w:val="28"/>
          <w:szCs w:val="28"/>
        </w:rPr>
        <w:t>ou</w:t>
      </w:r>
      <w:proofErr w:type="gramEnd"/>
      <w:r w:rsidRPr="008752D6">
        <w:rPr>
          <w:rFonts w:ascii="Andalus" w:eastAsia="Batang" w:hAnsi="Andalus" w:cs="Andalus"/>
          <w:b/>
          <w:sz w:val="28"/>
          <w:szCs w:val="28"/>
        </w:rPr>
        <w:t xml:space="preserve"> auprès de Mme HUET à la Garderie Périscolaire</w:t>
      </w:r>
    </w:p>
    <w:p w:rsidR="008752D6" w:rsidRPr="008752D6" w:rsidRDefault="008752D6" w:rsidP="008752D6">
      <w:pPr>
        <w:spacing w:after="0"/>
        <w:jc w:val="center"/>
        <w:rPr>
          <w:rFonts w:ascii="Andalus" w:eastAsia="Batang" w:hAnsi="Andalus" w:cs="Andalus"/>
          <w:b/>
          <w:i/>
          <w:sz w:val="24"/>
          <w:szCs w:val="24"/>
        </w:rPr>
      </w:pPr>
    </w:p>
    <w:p w:rsidR="008752D6" w:rsidRPr="008752D6" w:rsidRDefault="008752D6" w:rsidP="008752D6">
      <w:pPr>
        <w:spacing w:after="0"/>
        <w:jc w:val="center"/>
        <w:rPr>
          <w:rFonts w:ascii="Andalus" w:eastAsia="Batang" w:hAnsi="Andalus" w:cs="Andalus"/>
          <w:b/>
          <w:i/>
          <w:sz w:val="24"/>
          <w:szCs w:val="24"/>
        </w:rPr>
      </w:pPr>
    </w:p>
    <w:p w:rsidR="001C54B0" w:rsidRDefault="001C54B0"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Pr="008752D6" w:rsidRDefault="008752D6" w:rsidP="008752D6">
      <w:pPr>
        <w:jc w:val="center"/>
        <w:rPr>
          <w:rFonts w:ascii="Andalus" w:eastAsia="Batang" w:hAnsi="Andalus" w:cs="Andalus"/>
          <w:b/>
          <w:sz w:val="36"/>
          <w:szCs w:val="36"/>
        </w:rPr>
      </w:pPr>
      <w:r w:rsidRPr="008752D6">
        <w:rPr>
          <w:rFonts w:ascii="Andalus" w:eastAsia="Batang" w:hAnsi="Andalus" w:cs="Andalus"/>
          <w:b/>
          <w:sz w:val="36"/>
          <w:szCs w:val="36"/>
        </w:rPr>
        <w:t>ENQUETE DE SATISFACTION</w:t>
      </w:r>
    </w:p>
    <w:p w:rsidR="008752D6" w:rsidRPr="008752D6" w:rsidRDefault="008752D6" w:rsidP="008752D6">
      <w:pPr>
        <w:jc w:val="center"/>
        <w:rPr>
          <w:rFonts w:ascii="Andalus" w:eastAsia="Batang" w:hAnsi="Andalus" w:cs="Andalus"/>
          <w:b/>
          <w:sz w:val="36"/>
          <w:szCs w:val="36"/>
          <w:u w:val="single"/>
        </w:rPr>
      </w:pPr>
      <w:r w:rsidRPr="008752D6">
        <w:rPr>
          <w:rFonts w:ascii="Andalus" w:eastAsia="Batang" w:hAnsi="Andalus" w:cs="Andalus"/>
          <w:b/>
          <w:sz w:val="36"/>
          <w:szCs w:val="36"/>
          <w:u w:val="single"/>
        </w:rPr>
        <w:t>ACCUEILS DE LOISIRS DE CHATILLON SUR LOIRE</w:t>
      </w:r>
    </w:p>
    <w:p w:rsidR="008752D6" w:rsidRPr="008752D6" w:rsidRDefault="008752D6" w:rsidP="008752D6">
      <w:pPr>
        <w:jc w:val="center"/>
        <w:rPr>
          <w:rFonts w:ascii="Andalus" w:eastAsia="Batang" w:hAnsi="Andalus" w:cs="Andalus"/>
          <w:b/>
          <w:sz w:val="36"/>
          <w:szCs w:val="36"/>
          <w:u w:val="single"/>
        </w:rPr>
      </w:pPr>
      <w:r w:rsidRPr="008752D6">
        <w:rPr>
          <w:rFonts w:ascii="Andalus" w:eastAsia="Batang" w:hAnsi="Andalus" w:cs="Andalus"/>
          <w:b/>
          <w:sz w:val="36"/>
          <w:szCs w:val="36"/>
          <w:u w:val="single"/>
        </w:rPr>
        <w:t>DU 11 au 29 JUILLET 2022</w:t>
      </w:r>
    </w:p>
    <w:p w:rsidR="008752D6" w:rsidRPr="008752D6" w:rsidRDefault="008752D6" w:rsidP="008752D6">
      <w:pPr>
        <w:rPr>
          <w:rFonts w:ascii="Andalus" w:eastAsia="Calibri" w:hAnsi="Andalus" w:cs="Andalus"/>
          <w:sz w:val="24"/>
          <w:szCs w:val="24"/>
        </w:rPr>
      </w:pPr>
    </w:p>
    <w:p w:rsidR="008752D6" w:rsidRPr="008752D6" w:rsidRDefault="008752D6" w:rsidP="008752D6">
      <w:pPr>
        <w:jc w:val="both"/>
        <w:rPr>
          <w:rFonts w:ascii="Andalus" w:eastAsia="Batang" w:hAnsi="Andalus" w:cs="Andalus"/>
          <w:sz w:val="24"/>
          <w:szCs w:val="24"/>
        </w:rPr>
      </w:pPr>
      <w:r w:rsidRPr="008752D6">
        <w:rPr>
          <w:rFonts w:ascii="Andalus" w:eastAsia="Batang" w:hAnsi="Andalus" w:cs="Andalus"/>
          <w:sz w:val="24"/>
          <w:szCs w:val="24"/>
        </w:rPr>
        <w:t>Afin d’adapter au mieux le fonctionnement des accueils de loisirs de la ville de Châtillon sur Loire aux attentes des enfants et des familles, l’équipe d’animation vous propose de répondre à une enquête de satisfaction anonyme.</w:t>
      </w:r>
    </w:p>
    <w:p w:rsidR="008752D6" w:rsidRPr="008752D6" w:rsidRDefault="008752D6" w:rsidP="008752D6">
      <w:pPr>
        <w:jc w:val="both"/>
        <w:rPr>
          <w:rFonts w:ascii="Andalus" w:eastAsia="Batang" w:hAnsi="Andalus" w:cs="Andalus"/>
          <w:sz w:val="24"/>
          <w:szCs w:val="24"/>
        </w:rPr>
      </w:pPr>
      <w:r w:rsidRPr="008752D6">
        <w:rPr>
          <w:rFonts w:ascii="Andalus" w:eastAsia="Batang" w:hAnsi="Andalus" w:cs="Andalus"/>
          <w:sz w:val="24"/>
          <w:szCs w:val="24"/>
        </w:rPr>
        <w:t>Notre volonté est de pouvoir :</w:t>
      </w:r>
    </w:p>
    <w:p w:rsidR="008752D6" w:rsidRPr="008752D6" w:rsidRDefault="008752D6" w:rsidP="008752D6">
      <w:pPr>
        <w:jc w:val="both"/>
        <w:rPr>
          <w:rFonts w:ascii="Andalus" w:eastAsia="Batang" w:hAnsi="Andalus" w:cs="Andalus"/>
          <w:sz w:val="24"/>
          <w:szCs w:val="24"/>
        </w:rPr>
      </w:pPr>
      <w:r w:rsidRPr="008752D6">
        <w:rPr>
          <w:rFonts w:ascii="Andalus" w:eastAsia="Batang" w:hAnsi="Andalus" w:cs="Andalus"/>
          <w:sz w:val="24"/>
          <w:szCs w:val="24"/>
        </w:rPr>
        <w:t>- Mesurer le degré de satisfaction des parents et des enfants</w:t>
      </w:r>
    </w:p>
    <w:p w:rsidR="008752D6" w:rsidRPr="008752D6" w:rsidRDefault="008752D6" w:rsidP="008752D6">
      <w:pPr>
        <w:jc w:val="both"/>
        <w:rPr>
          <w:rFonts w:ascii="Andalus" w:eastAsia="Batang" w:hAnsi="Andalus" w:cs="Andalus"/>
          <w:sz w:val="24"/>
          <w:szCs w:val="24"/>
        </w:rPr>
      </w:pPr>
      <w:r w:rsidRPr="008752D6">
        <w:rPr>
          <w:rFonts w:ascii="Andalus" w:eastAsia="Batang" w:hAnsi="Andalus" w:cs="Andalus"/>
          <w:sz w:val="24"/>
          <w:szCs w:val="24"/>
        </w:rPr>
        <w:t>- D’adapter au mieux le fonctionnement des accueils de loisirs.</w:t>
      </w:r>
    </w:p>
    <w:p w:rsidR="008752D6" w:rsidRPr="008752D6" w:rsidRDefault="008752D6" w:rsidP="008752D6">
      <w:pPr>
        <w:jc w:val="both"/>
        <w:rPr>
          <w:rFonts w:ascii="Andalus" w:eastAsia="Batang" w:hAnsi="Andalus" w:cs="Andalus"/>
          <w:sz w:val="24"/>
          <w:szCs w:val="24"/>
        </w:rPr>
      </w:pPr>
    </w:p>
    <w:p w:rsidR="008752D6" w:rsidRPr="008752D6" w:rsidRDefault="008752D6" w:rsidP="008752D6">
      <w:pPr>
        <w:jc w:val="both"/>
        <w:rPr>
          <w:rFonts w:ascii="Andalus" w:eastAsia="Batang" w:hAnsi="Andalus" w:cs="Andalus"/>
          <w:b/>
          <w:sz w:val="24"/>
          <w:szCs w:val="24"/>
        </w:rPr>
      </w:pPr>
      <w:r w:rsidRPr="008752D6">
        <w:rPr>
          <w:rFonts w:ascii="Andalus" w:eastAsia="Batang" w:hAnsi="Andalus" w:cs="Andalus"/>
          <w:b/>
          <w:sz w:val="24"/>
          <w:szCs w:val="24"/>
        </w:rPr>
        <w:t>Merci de déposer votre questionnaire dans l’urne qui se trouve sur le bureau de la directrice ou à la Mairie.</w:t>
      </w:r>
    </w:p>
    <w:p w:rsidR="008752D6" w:rsidRPr="008752D6" w:rsidRDefault="008752D6" w:rsidP="008752D6">
      <w:pPr>
        <w:pBdr>
          <w:top w:val="single" w:sz="4" w:space="1" w:color="auto"/>
          <w:left w:val="single" w:sz="4" w:space="4" w:color="auto"/>
          <w:bottom w:val="single" w:sz="4" w:space="1" w:color="auto"/>
          <w:right w:val="single" w:sz="4" w:space="4" w:color="auto"/>
        </w:pBdr>
        <w:shd w:val="clear" w:color="auto" w:fill="BFBFBF"/>
        <w:jc w:val="center"/>
        <w:rPr>
          <w:rFonts w:ascii="Andalus" w:eastAsia="Batang" w:hAnsi="Andalus" w:cs="Andalus"/>
          <w:sz w:val="24"/>
          <w:szCs w:val="24"/>
        </w:rPr>
      </w:pPr>
      <w:r w:rsidRPr="008752D6">
        <w:rPr>
          <w:rFonts w:ascii="Andalus" w:eastAsia="Batang" w:hAnsi="Andalus" w:cs="Andalus"/>
          <w:sz w:val="24"/>
          <w:szCs w:val="24"/>
        </w:rPr>
        <w:t>QUESTIONS GENERALES</w:t>
      </w:r>
    </w:p>
    <w:p w:rsidR="008752D6" w:rsidRPr="008752D6" w:rsidRDefault="008752D6" w:rsidP="008752D6">
      <w:pPr>
        <w:rPr>
          <w:rFonts w:ascii="Andalus" w:eastAsia="Batang" w:hAnsi="Andalus" w:cs="Andalus"/>
          <w:b/>
          <w:sz w:val="24"/>
          <w:szCs w:val="24"/>
        </w:rPr>
      </w:pPr>
    </w:p>
    <w:p w:rsidR="008752D6" w:rsidRPr="008752D6" w:rsidRDefault="008752D6" w:rsidP="008752D6">
      <w:pPr>
        <w:rPr>
          <w:rFonts w:ascii="Andalus" w:eastAsia="Batang" w:hAnsi="Andalus" w:cs="Andalus"/>
          <w:sz w:val="24"/>
          <w:szCs w:val="24"/>
        </w:rPr>
      </w:pPr>
      <w:r w:rsidRPr="008752D6">
        <w:rPr>
          <w:rFonts w:ascii="Andalus" w:eastAsia="Batang" w:hAnsi="Andalus" w:cs="Andalus"/>
          <w:b/>
          <w:sz w:val="24"/>
          <w:szCs w:val="24"/>
        </w:rPr>
        <w:t>1- Sur quelle commune résidez-vous ?</w:t>
      </w:r>
      <w:r w:rsidRPr="008752D6">
        <w:rPr>
          <w:rFonts w:ascii="Andalus" w:eastAsia="Batang" w:hAnsi="Andalus" w:cs="Andalus"/>
          <w:sz w:val="24"/>
          <w:szCs w:val="24"/>
        </w:rPr>
        <w:t xml:space="preserve"> ………………………………………………………………………</w:t>
      </w:r>
    </w:p>
    <w:p w:rsidR="008752D6" w:rsidRPr="008752D6" w:rsidRDefault="008752D6" w:rsidP="008752D6">
      <w:pPr>
        <w:rPr>
          <w:rFonts w:ascii="Andalus" w:eastAsia="Batang" w:hAnsi="Andalus" w:cs="Andalus"/>
          <w:b/>
          <w:sz w:val="24"/>
          <w:szCs w:val="24"/>
        </w:rPr>
      </w:pPr>
      <w:r w:rsidRPr="008752D6">
        <w:rPr>
          <w:rFonts w:ascii="Andalus" w:eastAsia="Batang" w:hAnsi="Andalus" w:cs="Andalus"/>
          <w:b/>
          <w:sz w:val="24"/>
          <w:szCs w:val="24"/>
        </w:rPr>
        <w:t>2- Pour quelles raisons inscrivez-vous vos enfants à l’Accueil de Loisirs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Besoin d’un mode de garde</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Activités différentes de la maison</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Choix de l’enfant</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Vie collective</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Choix des parents</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Autre (merci de préciser)…………………………………</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b/>
          <w:sz w:val="24"/>
          <w:szCs w:val="24"/>
        </w:rPr>
      </w:pPr>
      <w:r w:rsidRPr="008752D6">
        <w:rPr>
          <w:rFonts w:ascii="Andalus" w:eastAsia="Batang" w:hAnsi="Andalus" w:cs="Andalus"/>
          <w:b/>
          <w:sz w:val="24"/>
          <w:szCs w:val="24"/>
        </w:rPr>
        <w:t xml:space="preserve">3- Votre enfant fréquente la structure sur quelles périodes ? </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Les vacances d’été</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Les Petites Vacances</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p>
    <w:p w:rsidR="008752D6" w:rsidRPr="008752D6" w:rsidRDefault="008752D6" w:rsidP="008752D6">
      <w:pPr>
        <w:pBdr>
          <w:top w:val="single" w:sz="4" w:space="1" w:color="auto"/>
          <w:left w:val="single" w:sz="4" w:space="4" w:color="auto"/>
          <w:bottom w:val="single" w:sz="4" w:space="1" w:color="auto"/>
          <w:right w:val="single" w:sz="4" w:space="4" w:color="auto"/>
        </w:pBdr>
        <w:shd w:val="clear" w:color="auto" w:fill="BFBFBF"/>
        <w:spacing w:after="0"/>
        <w:jc w:val="center"/>
        <w:rPr>
          <w:rFonts w:ascii="Andalus" w:eastAsia="Batang" w:hAnsi="Andalus" w:cs="Andalus"/>
          <w:sz w:val="24"/>
          <w:szCs w:val="24"/>
        </w:rPr>
      </w:pPr>
      <w:r w:rsidRPr="008752D6">
        <w:rPr>
          <w:rFonts w:ascii="Andalus" w:eastAsia="Batang" w:hAnsi="Andalus" w:cs="Andalus"/>
          <w:sz w:val="24"/>
          <w:szCs w:val="24"/>
        </w:rPr>
        <w:t>ACCUEIL</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 xml:space="preserve">(++ </w:t>
      </w:r>
      <w:proofErr w:type="gramStart"/>
      <w:r w:rsidRPr="008752D6">
        <w:rPr>
          <w:rFonts w:ascii="Andalus" w:eastAsia="Batang" w:hAnsi="Andalus" w:cs="Andalus"/>
          <w:sz w:val="24"/>
          <w:szCs w:val="24"/>
        </w:rPr>
        <w:t>tout</w:t>
      </w:r>
      <w:proofErr w:type="gramEnd"/>
      <w:r w:rsidRPr="008752D6">
        <w:rPr>
          <w:rFonts w:ascii="Andalus" w:eastAsia="Batang" w:hAnsi="Andalus" w:cs="Andalus"/>
          <w:sz w:val="24"/>
          <w:szCs w:val="24"/>
        </w:rPr>
        <w:t xml:space="preserve"> à fait satisfaisant, + satisfaisant, = assez satisfaisant, - peu satisfaisant, -- pas du tout satisfaisant)</w:t>
      </w:r>
    </w:p>
    <w:p w:rsidR="008752D6" w:rsidRPr="008752D6" w:rsidRDefault="008752D6" w:rsidP="008752D6">
      <w:pPr>
        <w:spacing w:after="0"/>
        <w:rPr>
          <w:rFonts w:ascii="Andalus" w:eastAsia="Batang" w:hAnsi="Andalus" w:cs="Andalus"/>
          <w:b/>
          <w:sz w:val="24"/>
          <w:szCs w:val="24"/>
        </w:rPr>
      </w:pPr>
      <w:r w:rsidRPr="008752D6">
        <w:rPr>
          <w:rFonts w:ascii="Andalus" w:eastAsia="Batang" w:hAnsi="Andalus" w:cs="Andalus"/>
          <w:sz w:val="24"/>
          <w:szCs w:val="24"/>
        </w:rPr>
        <w:lastRenderedPageBreak/>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t xml:space="preserve">       </w:t>
      </w:r>
      <w:r w:rsidRPr="008752D6">
        <w:rPr>
          <w:rFonts w:ascii="Andalus" w:eastAsia="Batang" w:hAnsi="Andalus" w:cs="Andalus"/>
          <w:b/>
          <w:sz w:val="24"/>
          <w:szCs w:val="24"/>
        </w:rPr>
        <w:t>Cochez les cases correspondantes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7"/>
        <w:gridCol w:w="675"/>
        <w:gridCol w:w="654"/>
        <w:gridCol w:w="654"/>
        <w:gridCol w:w="645"/>
        <w:gridCol w:w="563"/>
      </w:tblGrid>
      <w:tr w:rsidR="008752D6" w:rsidRPr="008752D6" w:rsidTr="008752D6">
        <w:tc>
          <w:tcPr>
            <w:tcW w:w="6912" w:type="dxa"/>
            <w:tcBorders>
              <w:top w:val="nil"/>
              <w:left w:val="nil"/>
            </w:tcBorders>
            <w:shd w:val="clear" w:color="auto" w:fill="auto"/>
          </w:tcPr>
          <w:p w:rsidR="008752D6" w:rsidRPr="008752D6" w:rsidRDefault="008752D6" w:rsidP="008752D6">
            <w:pPr>
              <w:rPr>
                <w:rFonts w:ascii="Andalus" w:eastAsia="Batang" w:hAnsi="Andalus" w:cs="Andalus"/>
                <w:sz w:val="24"/>
                <w:szCs w:val="24"/>
              </w:rPr>
            </w:pPr>
          </w:p>
        </w:tc>
        <w:tc>
          <w:tcPr>
            <w:tcW w:w="709" w:type="dxa"/>
            <w:tcBorders>
              <w:top w:val="single" w:sz="4" w:space="0" w:color="auto"/>
            </w:tcBorders>
            <w:shd w:val="clear" w:color="auto" w:fill="auto"/>
            <w:vAlign w:val="center"/>
          </w:tcPr>
          <w:p w:rsidR="008752D6" w:rsidRPr="008752D6" w:rsidRDefault="008752D6" w:rsidP="008752D6">
            <w:pPr>
              <w:jc w:val="center"/>
              <w:rPr>
                <w:rFonts w:ascii="Andalus" w:eastAsia="Batang" w:hAnsi="Andalus" w:cs="Andalus"/>
                <w:sz w:val="24"/>
                <w:szCs w:val="24"/>
              </w:rPr>
            </w:pPr>
            <w:r w:rsidRPr="008752D6">
              <w:rPr>
                <w:rFonts w:ascii="Andalus" w:eastAsia="Batang" w:hAnsi="Andalus" w:cs="Andalus"/>
                <w:sz w:val="24"/>
                <w:szCs w:val="24"/>
              </w:rPr>
              <w:t>++</w:t>
            </w:r>
          </w:p>
        </w:tc>
        <w:tc>
          <w:tcPr>
            <w:tcW w:w="709" w:type="dxa"/>
            <w:tcBorders>
              <w:top w:val="single" w:sz="4" w:space="0" w:color="auto"/>
            </w:tcBorders>
            <w:shd w:val="clear" w:color="auto" w:fill="auto"/>
            <w:vAlign w:val="center"/>
          </w:tcPr>
          <w:p w:rsidR="008752D6" w:rsidRPr="008752D6" w:rsidRDefault="008752D6" w:rsidP="008752D6">
            <w:pPr>
              <w:jc w:val="center"/>
              <w:rPr>
                <w:rFonts w:ascii="Andalus" w:eastAsia="Batang" w:hAnsi="Andalus" w:cs="Andalus"/>
                <w:sz w:val="24"/>
                <w:szCs w:val="24"/>
              </w:rPr>
            </w:pPr>
            <w:r w:rsidRPr="008752D6">
              <w:rPr>
                <w:rFonts w:ascii="Andalus" w:eastAsia="Batang" w:hAnsi="Andalus" w:cs="Andalus"/>
                <w:sz w:val="24"/>
                <w:szCs w:val="24"/>
              </w:rPr>
              <w:t>+</w:t>
            </w:r>
          </w:p>
        </w:tc>
        <w:tc>
          <w:tcPr>
            <w:tcW w:w="709" w:type="dxa"/>
            <w:tcBorders>
              <w:top w:val="single" w:sz="4" w:space="0" w:color="auto"/>
            </w:tcBorders>
            <w:shd w:val="clear" w:color="auto" w:fill="auto"/>
            <w:vAlign w:val="center"/>
          </w:tcPr>
          <w:p w:rsidR="008752D6" w:rsidRPr="008752D6" w:rsidRDefault="008752D6" w:rsidP="008752D6">
            <w:pPr>
              <w:jc w:val="center"/>
              <w:rPr>
                <w:rFonts w:ascii="Andalus" w:eastAsia="Batang" w:hAnsi="Andalus" w:cs="Andalus"/>
                <w:sz w:val="24"/>
                <w:szCs w:val="24"/>
              </w:rPr>
            </w:pPr>
            <w:r w:rsidRPr="008752D6">
              <w:rPr>
                <w:rFonts w:ascii="Andalus" w:eastAsia="Batang" w:hAnsi="Andalus" w:cs="Andalus"/>
                <w:sz w:val="24"/>
                <w:szCs w:val="24"/>
              </w:rPr>
              <w:t>=</w:t>
            </w:r>
          </w:p>
        </w:tc>
        <w:tc>
          <w:tcPr>
            <w:tcW w:w="708" w:type="dxa"/>
            <w:tcBorders>
              <w:top w:val="single" w:sz="4" w:space="0" w:color="auto"/>
            </w:tcBorders>
            <w:shd w:val="clear" w:color="auto" w:fill="auto"/>
            <w:vAlign w:val="center"/>
          </w:tcPr>
          <w:p w:rsidR="008752D6" w:rsidRPr="008752D6" w:rsidRDefault="008752D6" w:rsidP="008752D6">
            <w:pPr>
              <w:jc w:val="center"/>
              <w:rPr>
                <w:rFonts w:ascii="Andalus" w:eastAsia="Batang" w:hAnsi="Andalus" w:cs="Andalus"/>
                <w:sz w:val="24"/>
                <w:szCs w:val="24"/>
              </w:rPr>
            </w:pPr>
            <w:r w:rsidRPr="008752D6">
              <w:rPr>
                <w:rFonts w:ascii="Andalus" w:eastAsia="Batang" w:hAnsi="Andalus" w:cs="Andalus"/>
                <w:sz w:val="24"/>
                <w:szCs w:val="24"/>
              </w:rPr>
              <w:t>-</w:t>
            </w:r>
          </w:p>
        </w:tc>
        <w:tc>
          <w:tcPr>
            <w:tcW w:w="597" w:type="dxa"/>
            <w:tcBorders>
              <w:top w:val="single" w:sz="4" w:space="0" w:color="auto"/>
            </w:tcBorders>
            <w:shd w:val="clear" w:color="auto" w:fill="auto"/>
            <w:vAlign w:val="center"/>
          </w:tcPr>
          <w:p w:rsidR="008752D6" w:rsidRPr="008752D6" w:rsidRDefault="008752D6" w:rsidP="008752D6">
            <w:pPr>
              <w:jc w:val="center"/>
              <w:rPr>
                <w:rFonts w:ascii="Andalus" w:eastAsia="Batang" w:hAnsi="Andalus" w:cs="Andalus"/>
                <w:sz w:val="24"/>
                <w:szCs w:val="24"/>
              </w:rPr>
            </w:pPr>
            <w:r w:rsidRPr="008752D6">
              <w:rPr>
                <w:rFonts w:ascii="Andalus" w:eastAsia="Batang" w:hAnsi="Andalus" w:cs="Andalus"/>
                <w:sz w:val="24"/>
                <w:szCs w:val="24"/>
              </w:rPr>
              <w:t>--</w:t>
            </w:r>
          </w:p>
        </w:tc>
      </w:tr>
      <w:tr w:rsidR="008752D6" w:rsidRPr="008752D6" w:rsidTr="008752D6">
        <w:tc>
          <w:tcPr>
            <w:tcW w:w="6912" w:type="dxa"/>
            <w:shd w:val="clear" w:color="auto" w:fill="auto"/>
            <w:vAlign w:val="center"/>
          </w:tcPr>
          <w:p w:rsidR="008752D6" w:rsidRPr="008752D6" w:rsidRDefault="008752D6" w:rsidP="008752D6">
            <w:pPr>
              <w:rPr>
                <w:rFonts w:ascii="Andalus" w:eastAsia="Batang" w:hAnsi="Andalus" w:cs="Andalus"/>
                <w:b/>
                <w:sz w:val="24"/>
                <w:szCs w:val="24"/>
              </w:rPr>
            </w:pPr>
            <w:r w:rsidRPr="008752D6">
              <w:rPr>
                <w:rFonts w:ascii="Andalus" w:eastAsia="Batang" w:hAnsi="Andalus" w:cs="Andalus"/>
                <w:b/>
                <w:sz w:val="24"/>
                <w:szCs w:val="24"/>
              </w:rPr>
              <w:t>1- Les informations  reçues lors de l’inscription de votre enfant sont-elles suffisantes ?</w:t>
            </w: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8" w:type="dxa"/>
            <w:shd w:val="clear" w:color="auto" w:fill="auto"/>
          </w:tcPr>
          <w:p w:rsidR="008752D6" w:rsidRPr="008752D6" w:rsidRDefault="008752D6" w:rsidP="008752D6">
            <w:pPr>
              <w:rPr>
                <w:rFonts w:ascii="Andalus" w:eastAsia="Batang" w:hAnsi="Andalus" w:cs="Andalus"/>
                <w:sz w:val="24"/>
                <w:szCs w:val="24"/>
              </w:rPr>
            </w:pPr>
          </w:p>
        </w:tc>
        <w:tc>
          <w:tcPr>
            <w:tcW w:w="597" w:type="dxa"/>
            <w:shd w:val="clear" w:color="auto" w:fill="auto"/>
          </w:tcPr>
          <w:p w:rsidR="008752D6" w:rsidRPr="008752D6" w:rsidRDefault="008752D6" w:rsidP="008752D6">
            <w:pPr>
              <w:rPr>
                <w:rFonts w:ascii="Andalus" w:eastAsia="Batang" w:hAnsi="Andalus" w:cs="Andalus"/>
                <w:sz w:val="24"/>
                <w:szCs w:val="24"/>
              </w:rPr>
            </w:pPr>
          </w:p>
        </w:tc>
      </w:tr>
      <w:tr w:rsidR="008752D6" w:rsidRPr="008752D6" w:rsidTr="008752D6">
        <w:tc>
          <w:tcPr>
            <w:tcW w:w="6912" w:type="dxa"/>
            <w:shd w:val="clear" w:color="auto" w:fill="auto"/>
          </w:tcPr>
          <w:p w:rsidR="008752D6" w:rsidRPr="008752D6" w:rsidRDefault="008752D6" w:rsidP="008752D6">
            <w:pPr>
              <w:rPr>
                <w:rFonts w:ascii="Andalus" w:eastAsia="Batang" w:hAnsi="Andalus" w:cs="Andalus"/>
                <w:b/>
                <w:sz w:val="24"/>
                <w:szCs w:val="24"/>
              </w:rPr>
            </w:pPr>
            <w:r w:rsidRPr="008752D6">
              <w:rPr>
                <w:rFonts w:ascii="Andalus" w:eastAsia="Batang" w:hAnsi="Andalus" w:cs="Andalus"/>
                <w:b/>
                <w:sz w:val="24"/>
                <w:szCs w:val="24"/>
              </w:rPr>
              <w:t>2- Les informations reçues concernant le déroulement d’une journée et la vie de l’enfant à l’Accueil de Loisirs sont-elles suffisantes ?</w:t>
            </w: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8" w:type="dxa"/>
            <w:shd w:val="clear" w:color="auto" w:fill="auto"/>
          </w:tcPr>
          <w:p w:rsidR="008752D6" w:rsidRPr="008752D6" w:rsidRDefault="008752D6" w:rsidP="008752D6">
            <w:pPr>
              <w:rPr>
                <w:rFonts w:ascii="Andalus" w:eastAsia="Batang" w:hAnsi="Andalus" w:cs="Andalus"/>
                <w:sz w:val="24"/>
                <w:szCs w:val="24"/>
              </w:rPr>
            </w:pPr>
          </w:p>
        </w:tc>
        <w:tc>
          <w:tcPr>
            <w:tcW w:w="597" w:type="dxa"/>
            <w:shd w:val="clear" w:color="auto" w:fill="auto"/>
          </w:tcPr>
          <w:p w:rsidR="008752D6" w:rsidRPr="008752D6" w:rsidRDefault="008752D6" w:rsidP="008752D6">
            <w:pPr>
              <w:rPr>
                <w:rFonts w:ascii="Andalus" w:eastAsia="Batang" w:hAnsi="Andalus" w:cs="Andalus"/>
                <w:sz w:val="24"/>
                <w:szCs w:val="24"/>
              </w:rPr>
            </w:pPr>
          </w:p>
        </w:tc>
      </w:tr>
      <w:tr w:rsidR="008752D6" w:rsidRPr="008752D6" w:rsidTr="008752D6">
        <w:tc>
          <w:tcPr>
            <w:tcW w:w="6912" w:type="dxa"/>
            <w:shd w:val="clear" w:color="auto" w:fill="auto"/>
          </w:tcPr>
          <w:p w:rsidR="008752D6" w:rsidRPr="008752D6" w:rsidRDefault="008752D6" w:rsidP="008752D6">
            <w:pPr>
              <w:rPr>
                <w:rFonts w:ascii="Andalus" w:eastAsia="Batang" w:hAnsi="Andalus" w:cs="Andalus"/>
                <w:b/>
                <w:sz w:val="24"/>
                <w:szCs w:val="24"/>
              </w:rPr>
            </w:pPr>
            <w:r w:rsidRPr="008752D6">
              <w:rPr>
                <w:rFonts w:ascii="Andalus" w:eastAsia="Batang" w:hAnsi="Andalus" w:cs="Andalus"/>
                <w:b/>
                <w:sz w:val="24"/>
                <w:szCs w:val="24"/>
              </w:rPr>
              <w:t>3- Les relations que vous pouvez avoir avec la responsable du centre sont-elles suffisantes ?</w:t>
            </w: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8" w:type="dxa"/>
            <w:shd w:val="clear" w:color="auto" w:fill="auto"/>
          </w:tcPr>
          <w:p w:rsidR="008752D6" w:rsidRPr="008752D6" w:rsidRDefault="008752D6" w:rsidP="008752D6">
            <w:pPr>
              <w:rPr>
                <w:rFonts w:ascii="Andalus" w:eastAsia="Batang" w:hAnsi="Andalus" w:cs="Andalus"/>
                <w:sz w:val="24"/>
                <w:szCs w:val="24"/>
              </w:rPr>
            </w:pPr>
          </w:p>
        </w:tc>
        <w:tc>
          <w:tcPr>
            <w:tcW w:w="597" w:type="dxa"/>
            <w:shd w:val="clear" w:color="auto" w:fill="auto"/>
          </w:tcPr>
          <w:p w:rsidR="008752D6" w:rsidRPr="008752D6" w:rsidRDefault="008752D6" w:rsidP="008752D6">
            <w:pPr>
              <w:rPr>
                <w:rFonts w:ascii="Andalus" w:eastAsia="Batang" w:hAnsi="Andalus" w:cs="Andalus"/>
                <w:sz w:val="24"/>
                <w:szCs w:val="24"/>
              </w:rPr>
            </w:pPr>
          </w:p>
        </w:tc>
      </w:tr>
      <w:tr w:rsidR="008752D6" w:rsidRPr="008752D6" w:rsidTr="008752D6">
        <w:tc>
          <w:tcPr>
            <w:tcW w:w="6912" w:type="dxa"/>
            <w:shd w:val="clear" w:color="auto" w:fill="auto"/>
          </w:tcPr>
          <w:p w:rsidR="008752D6" w:rsidRPr="008752D6" w:rsidRDefault="008752D6" w:rsidP="008752D6">
            <w:pPr>
              <w:rPr>
                <w:rFonts w:ascii="Andalus" w:eastAsia="Batang" w:hAnsi="Andalus" w:cs="Andalus"/>
                <w:b/>
                <w:sz w:val="24"/>
                <w:szCs w:val="24"/>
              </w:rPr>
            </w:pPr>
            <w:r w:rsidRPr="008752D6">
              <w:rPr>
                <w:rFonts w:ascii="Andalus" w:eastAsia="Batang" w:hAnsi="Andalus" w:cs="Andalus"/>
                <w:b/>
                <w:sz w:val="24"/>
                <w:szCs w:val="24"/>
              </w:rPr>
              <w:t>4- Les animateurs sont-ils suffisamment disponibles lors de chaque accueil et départ des enfants dans la structure pour échanger des informations avec vous ?</w:t>
            </w: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8" w:type="dxa"/>
            <w:shd w:val="clear" w:color="auto" w:fill="auto"/>
          </w:tcPr>
          <w:p w:rsidR="008752D6" w:rsidRPr="008752D6" w:rsidRDefault="008752D6" w:rsidP="008752D6">
            <w:pPr>
              <w:rPr>
                <w:rFonts w:ascii="Andalus" w:eastAsia="Batang" w:hAnsi="Andalus" w:cs="Andalus"/>
                <w:sz w:val="24"/>
                <w:szCs w:val="24"/>
              </w:rPr>
            </w:pPr>
          </w:p>
        </w:tc>
        <w:tc>
          <w:tcPr>
            <w:tcW w:w="597" w:type="dxa"/>
            <w:shd w:val="clear" w:color="auto" w:fill="auto"/>
          </w:tcPr>
          <w:p w:rsidR="008752D6" w:rsidRPr="008752D6" w:rsidRDefault="008752D6" w:rsidP="008752D6">
            <w:pPr>
              <w:rPr>
                <w:rFonts w:ascii="Andalus" w:eastAsia="Batang" w:hAnsi="Andalus" w:cs="Andalus"/>
                <w:sz w:val="24"/>
                <w:szCs w:val="24"/>
              </w:rPr>
            </w:pPr>
          </w:p>
        </w:tc>
      </w:tr>
      <w:tr w:rsidR="008752D6" w:rsidRPr="008752D6" w:rsidTr="008752D6">
        <w:tc>
          <w:tcPr>
            <w:tcW w:w="6912" w:type="dxa"/>
            <w:shd w:val="clear" w:color="auto" w:fill="auto"/>
          </w:tcPr>
          <w:p w:rsidR="008752D6" w:rsidRPr="008752D6" w:rsidRDefault="008752D6" w:rsidP="008752D6">
            <w:pPr>
              <w:rPr>
                <w:rFonts w:ascii="Andalus" w:eastAsia="Batang" w:hAnsi="Andalus" w:cs="Andalus"/>
                <w:b/>
                <w:sz w:val="24"/>
                <w:szCs w:val="24"/>
              </w:rPr>
            </w:pPr>
            <w:r w:rsidRPr="008752D6">
              <w:rPr>
                <w:rFonts w:ascii="Andalus" w:eastAsia="Batang" w:hAnsi="Andalus" w:cs="Andalus"/>
                <w:b/>
                <w:sz w:val="24"/>
                <w:szCs w:val="24"/>
              </w:rPr>
              <w:t xml:space="preserve">5- Etes-vous satisfait des conditions d’accueil de votre enfant ? </w:t>
            </w: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9" w:type="dxa"/>
            <w:shd w:val="clear" w:color="auto" w:fill="auto"/>
          </w:tcPr>
          <w:p w:rsidR="008752D6" w:rsidRPr="008752D6" w:rsidRDefault="008752D6" w:rsidP="008752D6">
            <w:pPr>
              <w:rPr>
                <w:rFonts w:ascii="Andalus" w:eastAsia="Batang" w:hAnsi="Andalus" w:cs="Andalus"/>
                <w:sz w:val="24"/>
                <w:szCs w:val="24"/>
              </w:rPr>
            </w:pPr>
          </w:p>
        </w:tc>
        <w:tc>
          <w:tcPr>
            <w:tcW w:w="708" w:type="dxa"/>
            <w:shd w:val="clear" w:color="auto" w:fill="auto"/>
          </w:tcPr>
          <w:p w:rsidR="008752D6" w:rsidRPr="008752D6" w:rsidRDefault="008752D6" w:rsidP="008752D6">
            <w:pPr>
              <w:rPr>
                <w:rFonts w:ascii="Andalus" w:eastAsia="Batang" w:hAnsi="Andalus" w:cs="Andalus"/>
                <w:sz w:val="24"/>
                <w:szCs w:val="24"/>
              </w:rPr>
            </w:pPr>
          </w:p>
        </w:tc>
        <w:tc>
          <w:tcPr>
            <w:tcW w:w="597" w:type="dxa"/>
            <w:shd w:val="clear" w:color="auto" w:fill="auto"/>
          </w:tcPr>
          <w:p w:rsidR="008752D6" w:rsidRPr="008752D6" w:rsidRDefault="008752D6" w:rsidP="008752D6">
            <w:pPr>
              <w:rPr>
                <w:rFonts w:ascii="Andalus" w:eastAsia="Batang" w:hAnsi="Andalus" w:cs="Andalus"/>
                <w:sz w:val="24"/>
                <w:szCs w:val="24"/>
              </w:rPr>
            </w:pPr>
          </w:p>
        </w:tc>
      </w:tr>
    </w:tbl>
    <w:p w:rsidR="008752D6" w:rsidRPr="008752D6" w:rsidRDefault="008752D6" w:rsidP="008752D6">
      <w:pPr>
        <w:rPr>
          <w:rFonts w:ascii="Andalus" w:eastAsia="Batang" w:hAnsi="Andalus" w:cs="Andalus"/>
          <w:sz w:val="24"/>
          <w:szCs w:val="24"/>
        </w:rPr>
      </w:pP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t>Observations diverses : ………………………………………………………………………………………………………………………………………………………………………………………………………………………………………………………………………………………………………………………………………………..</w:t>
      </w:r>
    </w:p>
    <w:p w:rsidR="008752D6" w:rsidRPr="008752D6" w:rsidRDefault="008752D6" w:rsidP="008752D6">
      <w:pPr>
        <w:pBdr>
          <w:top w:val="single" w:sz="4" w:space="1" w:color="auto"/>
          <w:left w:val="single" w:sz="4" w:space="4" w:color="auto"/>
          <w:bottom w:val="single" w:sz="4" w:space="1" w:color="auto"/>
          <w:right w:val="single" w:sz="4" w:space="4" w:color="auto"/>
        </w:pBdr>
        <w:shd w:val="clear" w:color="auto" w:fill="BFBFBF"/>
        <w:jc w:val="center"/>
        <w:rPr>
          <w:rFonts w:ascii="Andalus" w:eastAsia="Batang" w:hAnsi="Andalus" w:cs="Andalus"/>
          <w:sz w:val="24"/>
          <w:szCs w:val="24"/>
        </w:rPr>
      </w:pPr>
      <w:r w:rsidRPr="008752D6">
        <w:rPr>
          <w:rFonts w:ascii="Andalus" w:eastAsia="Batang" w:hAnsi="Andalus" w:cs="Andalus"/>
          <w:sz w:val="24"/>
          <w:szCs w:val="24"/>
        </w:rPr>
        <w:t>VIE QUOTIDIENNE</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b/>
          <w:sz w:val="24"/>
          <w:szCs w:val="24"/>
        </w:rPr>
        <w:t>1- La qualité des repas et leur diversité vous semblent-elles adaptées ?</w:t>
      </w:r>
      <w:r w:rsidRPr="008752D6">
        <w:rPr>
          <w:rFonts w:ascii="Andalus" w:eastAsia="Batang" w:hAnsi="Andalus" w:cs="Andalus"/>
          <w:sz w:val="24"/>
          <w:szCs w:val="24"/>
        </w:rPr>
        <w:t xml:space="preserve"> </w:t>
      </w: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rPr>
          <w:rFonts w:ascii="Andalus" w:eastAsia="Batang" w:hAnsi="Andalus" w:cs="Andalus"/>
          <w:sz w:val="24"/>
          <w:szCs w:val="24"/>
        </w:rPr>
      </w:pPr>
      <w:r w:rsidRPr="008752D6">
        <w:rPr>
          <w:rFonts w:ascii="Andalus" w:eastAsia="Batang" w:hAnsi="Andalus" w:cs="Andalus"/>
          <w:b/>
          <w:sz w:val="24"/>
          <w:szCs w:val="24"/>
        </w:rPr>
        <w:t>2- La qualité des goûters et leur diversité vous semblent-elles adaptées ?</w:t>
      </w:r>
      <w:r w:rsidRPr="008752D6">
        <w:rPr>
          <w:rFonts w:ascii="Andalus" w:eastAsia="Batang" w:hAnsi="Andalus" w:cs="Andalus"/>
          <w:sz w:val="24"/>
          <w:szCs w:val="24"/>
        </w:rPr>
        <w:t xml:space="preserve"> </w:t>
      </w:r>
    </w:p>
    <w:p w:rsidR="008752D6" w:rsidRPr="008752D6" w:rsidRDefault="008752D6" w:rsidP="008752D6">
      <w:pPr>
        <w:shd w:val="clear" w:color="auto" w:fill="FFFFFF"/>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jc w:val="center"/>
        <w:rPr>
          <w:rFonts w:ascii="Andalus" w:eastAsia="Batang" w:hAnsi="Andalus" w:cs="Andalus"/>
          <w:b/>
          <w:sz w:val="24"/>
          <w:szCs w:val="24"/>
        </w:rPr>
      </w:pPr>
    </w:p>
    <w:p w:rsidR="008752D6" w:rsidRPr="008752D6" w:rsidRDefault="008752D6" w:rsidP="008752D6">
      <w:pPr>
        <w:shd w:val="clear" w:color="auto" w:fill="FFFFFF"/>
        <w:spacing w:after="0"/>
        <w:jc w:val="center"/>
        <w:rPr>
          <w:rFonts w:ascii="Andalus" w:eastAsia="Batang" w:hAnsi="Andalus" w:cs="Andalus"/>
          <w:b/>
          <w:sz w:val="24"/>
          <w:szCs w:val="24"/>
        </w:rPr>
      </w:pPr>
      <w:r w:rsidRPr="008752D6">
        <w:rPr>
          <w:rFonts w:ascii="Andalus" w:eastAsia="Batang" w:hAnsi="Andalus" w:cs="Andalus"/>
          <w:b/>
          <w:sz w:val="24"/>
          <w:szCs w:val="24"/>
        </w:rPr>
        <w:t>3- Les activités proposées par l’équipe d’animation vous semblent-elles suffisamment variées</w:t>
      </w:r>
    </w:p>
    <w:p w:rsidR="008752D6" w:rsidRPr="008752D6" w:rsidRDefault="008752D6" w:rsidP="008752D6">
      <w:pPr>
        <w:shd w:val="clear" w:color="auto" w:fill="FFFFFF"/>
        <w:spacing w:after="0"/>
        <w:rPr>
          <w:rFonts w:ascii="Andalus" w:eastAsia="Batang" w:hAnsi="Andalus" w:cs="Andalus"/>
          <w:b/>
          <w:sz w:val="24"/>
          <w:szCs w:val="24"/>
        </w:rPr>
      </w:pPr>
      <w:proofErr w:type="gramStart"/>
      <w:r w:rsidRPr="008752D6">
        <w:rPr>
          <w:rFonts w:ascii="Andalus" w:eastAsia="Batang" w:hAnsi="Andalus" w:cs="Andalus"/>
          <w:b/>
          <w:sz w:val="24"/>
          <w:szCs w:val="24"/>
        </w:rPr>
        <w:t>et</w:t>
      </w:r>
      <w:proofErr w:type="gramEnd"/>
      <w:r w:rsidRPr="008752D6">
        <w:rPr>
          <w:rFonts w:ascii="Andalus" w:eastAsia="Batang" w:hAnsi="Andalus" w:cs="Andalus"/>
          <w:b/>
          <w:sz w:val="24"/>
          <w:szCs w:val="24"/>
        </w:rPr>
        <w:t xml:space="preserve"> adaptées à votre enfant ?</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b/>
          <w:sz w:val="24"/>
          <w:szCs w:val="24"/>
        </w:rPr>
        <w:t>4- Avez-vous le sentiment que les informations circulent bien entre l’ensemble des personnes qui accueille votre enfant ?</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pBdr>
          <w:top w:val="single" w:sz="4" w:space="1" w:color="auto"/>
          <w:left w:val="single" w:sz="4" w:space="4" w:color="auto"/>
          <w:bottom w:val="single" w:sz="4" w:space="1" w:color="auto"/>
          <w:right w:val="single" w:sz="4" w:space="4" w:color="auto"/>
        </w:pBdr>
        <w:shd w:val="clear" w:color="auto" w:fill="BFBFBF"/>
        <w:jc w:val="center"/>
        <w:rPr>
          <w:rFonts w:ascii="Andalus" w:eastAsia="Batang" w:hAnsi="Andalus" w:cs="Andalus"/>
          <w:sz w:val="24"/>
          <w:szCs w:val="24"/>
        </w:rPr>
      </w:pPr>
      <w:r w:rsidRPr="008752D6">
        <w:rPr>
          <w:rFonts w:ascii="Andalus" w:eastAsia="Batang" w:hAnsi="Andalus" w:cs="Andalus"/>
          <w:sz w:val="24"/>
          <w:szCs w:val="24"/>
        </w:rPr>
        <w:t>AMENAGEMENT DE L’ESPACE</w:t>
      </w:r>
    </w:p>
    <w:p w:rsidR="008752D6" w:rsidRPr="008752D6" w:rsidRDefault="008752D6" w:rsidP="008752D6">
      <w:pPr>
        <w:spacing w:after="0"/>
        <w:rPr>
          <w:rFonts w:ascii="Andalus" w:eastAsia="Batang" w:hAnsi="Andalus" w:cs="Andalus"/>
          <w:b/>
          <w:sz w:val="24"/>
          <w:szCs w:val="24"/>
        </w:rPr>
      </w:pPr>
    </w:p>
    <w:p w:rsidR="008752D6" w:rsidRPr="008752D6" w:rsidRDefault="008752D6" w:rsidP="008752D6">
      <w:pPr>
        <w:spacing w:after="0"/>
        <w:rPr>
          <w:rFonts w:ascii="Andalus" w:eastAsia="Batang" w:hAnsi="Andalus" w:cs="Andalus"/>
          <w:b/>
          <w:sz w:val="24"/>
          <w:szCs w:val="24"/>
        </w:rPr>
      </w:pPr>
      <w:r w:rsidRPr="008752D6">
        <w:rPr>
          <w:rFonts w:ascii="Andalus" w:eastAsia="Batang" w:hAnsi="Andalus" w:cs="Andalus"/>
          <w:b/>
          <w:sz w:val="24"/>
          <w:szCs w:val="24"/>
        </w:rPr>
        <w:t>1- Lors de votre première venue à l’Accueil de Loisirs, avez-vous trouvé le local rapidement ?</w:t>
      </w:r>
    </w:p>
    <w:p w:rsidR="008752D6" w:rsidRPr="008752D6" w:rsidRDefault="008752D6" w:rsidP="008752D6">
      <w:pPr>
        <w:spacing w:after="0"/>
        <w:rPr>
          <w:rFonts w:ascii="Andalus" w:eastAsia="Batang" w:hAnsi="Andalus" w:cs="Andalus"/>
          <w:b/>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 </w:t>
      </w: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b/>
          <w:sz w:val="24"/>
          <w:szCs w:val="24"/>
        </w:rPr>
        <w:t>2- Les locaux vous semblent-ils adaptés aux besoins de votre enfant ?</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b/>
          <w:sz w:val="24"/>
          <w:szCs w:val="24"/>
        </w:rPr>
        <w:t>3- Les locaux, le mobilier et le matériel vous semblent-ils bien entretenus ?</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b/>
          <w:sz w:val="24"/>
          <w:szCs w:val="24"/>
        </w:rPr>
        <w:t>4- L’aménagement de l’espace extérieur vous semble-t-il adapté aux besoins de votre enfant ?</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rPr>
          <w:rFonts w:ascii="Andalus" w:eastAsia="Batang" w:hAnsi="Andalus" w:cs="Andalus"/>
          <w:sz w:val="24"/>
          <w:szCs w:val="24"/>
        </w:rPr>
      </w:pPr>
    </w:p>
    <w:p w:rsidR="008752D6" w:rsidRPr="008752D6" w:rsidRDefault="008752D6" w:rsidP="008752D6">
      <w:pPr>
        <w:shd w:val="clear" w:color="auto" w:fill="FFFFFF"/>
        <w:rPr>
          <w:rFonts w:ascii="Andalus" w:eastAsia="Batang" w:hAnsi="Andalus" w:cs="Andalus"/>
          <w:sz w:val="24"/>
          <w:szCs w:val="24"/>
        </w:rPr>
      </w:pPr>
    </w:p>
    <w:p w:rsidR="008752D6" w:rsidRPr="008752D6" w:rsidRDefault="008752D6" w:rsidP="008752D6">
      <w:pPr>
        <w:pBdr>
          <w:top w:val="single" w:sz="4" w:space="1" w:color="auto"/>
          <w:left w:val="single" w:sz="4" w:space="4" w:color="auto"/>
          <w:bottom w:val="single" w:sz="4" w:space="1" w:color="auto"/>
          <w:right w:val="single" w:sz="4" w:space="4" w:color="auto"/>
        </w:pBdr>
        <w:shd w:val="clear" w:color="auto" w:fill="BFBFBF"/>
        <w:jc w:val="center"/>
        <w:rPr>
          <w:rFonts w:ascii="Andalus" w:eastAsia="Batang" w:hAnsi="Andalus" w:cs="Andalus"/>
          <w:sz w:val="24"/>
          <w:szCs w:val="24"/>
        </w:rPr>
      </w:pPr>
      <w:r w:rsidRPr="008752D6">
        <w:rPr>
          <w:rFonts w:ascii="Andalus" w:eastAsia="Batang" w:hAnsi="Andalus" w:cs="Andalus"/>
          <w:sz w:val="24"/>
          <w:szCs w:val="24"/>
        </w:rPr>
        <w:t>FONCTIONNEMENT</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b/>
          <w:sz w:val="24"/>
          <w:szCs w:val="24"/>
        </w:rPr>
        <w:t>1- Les heures d’ouverture et les heures de fermeture vous conviennent-elles ?</w:t>
      </w: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b/>
          <w:sz w:val="24"/>
          <w:szCs w:val="24"/>
        </w:rPr>
        <w:t>2- L’information sur le fonctionnement et les activités du centre vous conviennent-elles ?</w:t>
      </w: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sz w:val="24"/>
          <w:szCs w:val="24"/>
        </w:rPr>
        <w:t>Si non, pourquoi ?.................................................................................................................................................</w:t>
      </w:r>
    </w:p>
    <w:p w:rsidR="008752D6" w:rsidRPr="008752D6" w:rsidRDefault="008752D6" w:rsidP="008752D6">
      <w:pPr>
        <w:shd w:val="clear" w:color="auto" w:fill="FFFFFF"/>
        <w:spacing w:after="0"/>
        <w:rPr>
          <w:rFonts w:ascii="Andalus" w:eastAsia="Batang" w:hAnsi="Andalus" w:cs="Andalus"/>
          <w:b/>
          <w:sz w:val="24"/>
          <w:szCs w:val="24"/>
        </w:rPr>
      </w:pPr>
    </w:p>
    <w:p w:rsidR="008752D6" w:rsidRPr="008752D6" w:rsidRDefault="008752D6" w:rsidP="008752D6">
      <w:pPr>
        <w:shd w:val="clear" w:color="auto" w:fill="FFFFFF"/>
        <w:spacing w:after="0"/>
        <w:rPr>
          <w:rFonts w:ascii="Andalus" w:eastAsia="Batang" w:hAnsi="Andalus" w:cs="Andalus"/>
          <w:b/>
          <w:sz w:val="24"/>
          <w:szCs w:val="24"/>
        </w:rPr>
      </w:pPr>
      <w:r w:rsidRPr="008752D6">
        <w:rPr>
          <w:rFonts w:ascii="Andalus" w:eastAsia="Batang" w:hAnsi="Andalus" w:cs="Andalus"/>
          <w:b/>
          <w:sz w:val="24"/>
          <w:szCs w:val="24"/>
        </w:rPr>
        <w:t>3- Les modalités de gestion administrative vous conviennent-elles ?</w:t>
      </w:r>
    </w:p>
    <w:p w:rsidR="008752D6" w:rsidRPr="008752D6" w:rsidRDefault="008752D6" w:rsidP="008752D6">
      <w:pPr>
        <w:shd w:val="clear" w:color="auto" w:fill="FFFFFF"/>
        <w:spacing w:after="0"/>
        <w:rPr>
          <w:rFonts w:ascii="Andalus" w:eastAsia="Batang" w:hAnsi="Andalus" w:cs="Andalus"/>
          <w:sz w:val="24"/>
          <w:szCs w:val="24"/>
        </w:rPr>
      </w:pP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OUI   </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NON</w:t>
      </w:r>
    </w:p>
    <w:p w:rsidR="008752D6" w:rsidRPr="008752D6" w:rsidRDefault="008752D6" w:rsidP="008752D6">
      <w:pPr>
        <w:shd w:val="clear" w:color="auto" w:fill="FFFFFF"/>
        <w:spacing w:after="0"/>
        <w:rPr>
          <w:rFonts w:ascii="Andalus" w:eastAsia="Batang" w:hAnsi="Andalus" w:cs="Andalus"/>
          <w:sz w:val="24"/>
          <w:szCs w:val="24"/>
        </w:rPr>
      </w:pPr>
      <w:r w:rsidRPr="008752D6">
        <w:rPr>
          <w:rFonts w:ascii="Andalus" w:eastAsia="Batang" w:hAnsi="Andalus" w:cs="Andalus"/>
          <w:sz w:val="24"/>
          <w:szCs w:val="24"/>
        </w:rPr>
        <w:t>Si non, pourquoi ?.................................................................................................................................................</w:t>
      </w:r>
    </w:p>
    <w:p w:rsidR="008752D6" w:rsidRPr="008752D6" w:rsidRDefault="008752D6" w:rsidP="008752D6">
      <w:pPr>
        <w:rPr>
          <w:rFonts w:ascii="Andalus" w:eastAsia="Batang" w:hAnsi="Andalus" w:cs="Andalus"/>
          <w:sz w:val="24"/>
          <w:szCs w:val="24"/>
        </w:rPr>
      </w:pPr>
    </w:p>
    <w:p w:rsidR="008752D6" w:rsidRPr="008752D6" w:rsidRDefault="008752D6" w:rsidP="008752D6">
      <w:pPr>
        <w:pBdr>
          <w:top w:val="single" w:sz="4" w:space="1" w:color="auto"/>
          <w:left w:val="single" w:sz="4" w:space="4" w:color="auto"/>
          <w:bottom w:val="single" w:sz="4" w:space="1" w:color="auto"/>
          <w:right w:val="single" w:sz="4" w:space="4" w:color="auto"/>
        </w:pBdr>
        <w:shd w:val="clear" w:color="auto" w:fill="BFBFBF"/>
        <w:jc w:val="center"/>
        <w:rPr>
          <w:rFonts w:ascii="Andalus" w:eastAsia="Batang" w:hAnsi="Andalus" w:cs="Andalus"/>
          <w:sz w:val="24"/>
          <w:szCs w:val="24"/>
        </w:rPr>
      </w:pPr>
      <w:r w:rsidRPr="008752D6">
        <w:rPr>
          <w:rFonts w:ascii="Andalus" w:eastAsia="Batang" w:hAnsi="Andalus" w:cs="Andalus"/>
          <w:sz w:val="24"/>
          <w:szCs w:val="24"/>
        </w:rPr>
        <w:t>INFORMATION – COMMUNICATION</w:t>
      </w:r>
    </w:p>
    <w:p w:rsidR="008752D6" w:rsidRPr="008752D6" w:rsidRDefault="008752D6" w:rsidP="008752D6">
      <w:pPr>
        <w:rPr>
          <w:rFonts w:ascii="Andalus" w:eastAsia="Batang" w:hAnsi="Andalus" w:cs="Andalus"/>
          <w:sz w:val="24"/>
          <w:szCs w:val="24"/>
        </w:rPr>
      </w:pPr>
      <w:r w:rsidRPr="008752D6">
        <w:rPr>
          <w:rFonts w:ascii="Andalus" w:eastAsia="Batang" w:hAnsi="Andalus" w:cs="Andalus"/>
          <w:sz w:val="24"/>
          <w:szCs w:val="24"/>
        </w:rPr>
        <w:t>Comment vous tenez-vous informés du fonctionnement et des activités de l’Accueil de Loisirs ?</w:t>
      </w: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Par le site Internet de la Commune</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sym w:font="Wingdings" w:char="F0A8"/>
      </w:r>
      <w:r w:rsidRPr="008752D6">
        <w:rPr>
          <w:rFonts w:ascii="Andalus" w:eastAsia="Batang" w:hAnsi="Andalus" w:cs="Andalus"/>
          <w:sz w:val="24"/>
          <w:szCs w:val="24"/>
        </w:rPr>
        <w:t xml:space="preserve"> Affichage à l’entrée de l’Accueil de Loisirs</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lastRenderedPageBreak/>
        <w:sym w:font="Wingdings" w:char="F0A8"/>
      </w:r>
      <w:r w:rsidRPr="008752D6">
        <w:rPr>
          <w:rFonts w:ascii="Andalus" w:eastAsia="Batang" w:hAnsi="Andalus" w:cs="Andalus"/>
          <w:sz w:val="24"/>
          <w:szCs w:val="24"/>
        </w:rPr>
        <w:t xml:space="preserve"> Plaquette d’inscription envoyée par mail </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 xml:space="preserve">Entourez le chiffre correspondant à votre niveau de satisfaction globale : </w:t>
      </w:r>
    </w:p>
    <w:p w:rsidR="008752D6" w:rsidRPr="008752D6" w:rsidRDefault="008752D6" w:rsidP="008752D6">
      <w:pPr>
        <w:spacing w:after="0"/>
        <w:rPr>
          <w:rFonts w:ascii="Andalus" w:eastAsia="Batang" w:hAnsi="Andalus" w:cs="Andalus"/>
          <w:sz w:val="24"/>
          <w:szCs w:val="24"/>
        </w:rPr>
      </w:pPr>
    </w:p>
    <w:p w:rsidR="008752D6" w:rsidRPr="008752D6" w:rsidRDefault="008752D6" w:rsidP="008752D6">
      <w:pPr>
        <w:spacing w:after="0"/>
        <w:rPr>
          <w:rFonts w:ascii="Andalus" w:eastAsia="Batang" w:hAnsi="Andalus" w:cs="Andalus"/>
          <w:sz w:val="24"/>
          <w:szCs w:val="24"/>
        </w:rPr>
      </w:pPr>
      <w:r w:rsidRPr="008752D6">
        <w:rPr>
          <w:rFonts w:ascii="Andalus" w:eastAsia="Batang" w:hAnsi="Andalus" w:cs="Andalus"/>
          <w:sz w:val="24"/>
          <w:szCs w:val="24"/>
        </w:rPr>
        <w:t>Très insatisfaisant</w:t>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r>
      <w:r w:rsidRPr="008752D6">
        <w:rPr>
          <w:rFonts w:ascii="Andalus" w:eastAsia="Batang" w:hAnsi="Andalus" w:cs="Andalus"/>
          <w:sz w:val="24"/>
          <w:szCs w:val="24"/>
        </w:rPr>
        <w:tab/>
        <w:t>Très satisfaisant</w:t>
      </w:r>
    </w:p>
    <w:p w:rsidR="008752D6" w:rsidRPr="008752D6" w:rsidRDefault="008752D6" w:rsidP="008752D6">
      <w:pPr>
        <w:spacing w:after="0"/>
        <w:rPr>
          <w:rFonts w:ascii="Andalus" w:eastAsia="Batang" w:hAnsi="Andalus" w:cs="Andalus"/>
          <w:b/>
          <w:sz w:val="24"/>
          <w:szCs w:val="24"/>
        </w:rPr>
      </w:pPr>
      <w:r w:rsidRPr="008752D6">
        <w:rPr>
          <w:rFonts w:ascii="Andalus" w:eastAsia="Batang" w:hAnsi="Andalus" w:cs="Andalus"/>
          <w:b/>
          <w:sz w:val="24"/>
          <w:szCs w:val="24"/>
        </w:rPr>
        <w:t>1 _______ 2 _______ 3 _______ 4 _______ 5 _______ 6 _______ 7 _______ 8 _______ 9 _______ 10</w:t>
      </w:r>
    </w:p>
    <w:p w:rsidR="008752D6" w:rsidRPr="008752D6" w:rsidRDefault="008752D6" w:rsidP="008752D6">
      <w:pPr>
        <w:spacing w:after="0"/>
        <w:jc w:val="center"/>
        <w:rPr>
          <w:rFonts w:ascii="Andalus" w:eastAsia="Batang" w:hAnsi="Andalus" w:cs="Andalus"/>
          <w:sz w:val="24"/>
          <w:szCs w:val="24"/>
        </w:rPr>
      </w:pPr>
    </w:p>
    <w:p w:rsidR="008752D6" w:rsidRPr="008752D6" w:rsidRDefault="008752D6" w:rsidP="008752D6">
      <w:pPr>
        <w:spacing w:after="0"/>
        <w:jc w:val="center"/>
        <w:rPr>
          <w:rFonts w:ascii="Andalus" w:eastAsia="Batang" w:hAnsi="Andalus" w:cs="Andalus"/>
          <w:sz w:val="24"/>
          <w:szCs w:val="24"/>
        </w:rPr>
      </w:pPr>
    </w:p>
    <w:p w:rsidR="008752D6" w:rsidRPr="008752D6" w:rsidRDefault="008752D6" w:rsidP="008752D6">
      <w:pPr>
        <w:spacing w:after="0"/>
        <w:jc w:val="center"/>
        <w:rPr>
          <w:rFonts w:ascii="Andalus" w:eastAsia="Batang" w:hAnsi="Andalus" w:cs="Andalus"/>
          <w:sz w:val="24"/>
          <w:szCs w:val="24"/>
        </w:rPr>
      </w:pPr>
      <w:r w:rsidRPr="008752D6">
        <w:rPr>
          <w:rFonts w:ascii="Andalus" w:eastAsia="Batang" w:hAnsi="Andalus" w:cs="Andalus"/>
          <w:sz w:val="24"/>
          <w:szCs w:val="24"/>
        </w:rPr>
        <w:t>Merci d’avoir pris le temps de répondre à ce questionnaire.</w:t>
      </w:r>
    </w:p>
    <w:p w:rsidR="008752D6" w:rsidRPr="008752D6" w:rsidRDefault="008752D6" w:rsidP="008752D6">
      <w:pPr>
        <w:spacing w:after="0"/>
        <w:jc w:val="center"/>
        <w:rPr>
          <w:rFonts w:ascii="Andalus" w:eastAsia="Batang" w:hAnsi="Andalus" w:cs="Andalus"/>
          <w:sz w:val="24"/>
          <w:szCs w:val="24"/>
        </w:rPr>
      </w:pPr>
    </w:p>
    <w:p w:rsidR="008752D6" w:rsidRPr="008752D6" w:rsidRDefault="008752D6" w:rsidP="008752D6">
      <w:pPr>
        <w:spacing w:after="0"/>
        <w:jc w:val="center"/>
        <w:rPr>
          <w:rFonts w:ascii="Andalus" w:eastAsia="Batang" w:hAnsi="Andalus" w:cs="Andalus"/>
          <w:b/>
          <w:sz w:val="24"/>
          <w:szCs w:val="24"/>
        </w:rPr>
      </w:pPr>
      <w:r w:rsidRPr="008752D6">
        <w:rPr>
          <w:rFonts w:ascii="Andalus" w:eastAsia="Batang" w:hAnsi="Andalus" w:cs="Andalus"/>
          <w:b/>
          <w:sz w:val="24"/>
          <w:szCs w:val="24"/>
        </w:rPr>
        <w:t>L’équipe d’animation</w:t>
      </w:r>
    </w:p>
    <w:p w:rsidR="008752D6" w:rsidRPr="008752D6" w:rsidRDefault="008752D6" w:rsidP="008752D6">
      <w:pPr>
        <w:spacing w:after="0"/>
        <w:rPr>
          <w:rFonts w:ascii="Andalus" w:eastAsia="Batang" w:hAnsi="Andalus" w:cs="Andalus"/>
          <w:sz w:val="24"/>
          <w:szCs w:val="24"/>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8752D6" w:rsidRDefault="008752D6" w:rsidP="002B5DBC">
      <w:pPr>
        <w:rPr>
          <w:rFonts w:ascii="Andalus" w:hAnsi="Andalus" w:cs="Andalus"/>
          <w:sz w:val="32"/>
          <w:szCs w:val="32"/>
        </w:rPr>
      </w:pPr>
    </w:p>
    <w:p w:rsidR="001C54B0" w:rsidRDefault="001C54B0" w:rsidP="002B5DBC">
      <w:pPr>
        <w:rPr>
          <w:rFonts w:ascii="Andalus" w:hAnsi="Andalus" w:cs="Andalus"/>
          <w:sz w:val="32"/>
          <w:szCs w:val="32"/>
        </w:rPr>
      </w:pPr>
      <w:r>
        <w:rPr>
          <w:rFonts w:ascii="Andalus" w:hAnsi="Andalus" w:cs="Andalus"/>
          <w:sz w:val="32"/>
          <w:szCs w:val="32"/>
        </w:rPr>
        <w:lastRenderedPageBreak/>
        <w:t>ANNEXE 4</w:t>
      </w:r>
    </w:p>
    <w:p w:rsidR="00E56FA3" w:rsidRPr="00E56FA3" w:rsidRDefault="00E56FA3" w:rsidP="00E56FA3">
      <w:pPr>
        <w:suppressAutoHyphens/>
        <w:autoSpaceDN w:val="0"/>
        <w:spacing w:line="240" w:lineRule="auto"/>
        <w:jc w:val="center"/>
        <w:textAlignment w:val="baseline"/>
        <w:rPr>
          <w:rFonts w:ascii="Algerian" w:eastAsia="Calibri" w:hAnsi="Algerian" w:cs="Times New Roman"/>
          <w:b/>
          <w:color w:val="FF0000"/>
          <w:sz w:val="40"/>
          <w:szCs w:val="40"/>
          <w:u w:val="single"/>
        </w:rPr>
      </w:pPr>
      <w:r w:rsidRPr="00E56FA3">
        <w:rPr>
          <w:rFonts w:ascii="Algerian" w:eastAsia="Calibri" w:hAnsi="Algerian" w:cs="Times New Roman"/>
          <w:b/>
          <w:color w:val="FF0000"/>
          <w:sz w:val="40"/>
          <w:szCs w:val="40"/>
          <w:u w:val="single"/>
        </w:rPr>
        <w:t>BILAN DE LA FREQUENTATION ANNEE 2022/2023</w:t>
      </w:r>
    </w:p>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u w:val="single"/>
        </w:rPr>
      </w:pPr>
    </w:p>
    <w:p w:rsidR="00E56FA3" w:rsidRPr="00E56FA3" w:rsidRDefault="00E56FA3" w:rsidP="00E56FA3">
      <w:pPr>
        <w:suppressAutoHyphens/>
        <w:autoSpaceDN w:val="0"/>
        <w:spacing w:line="240" w:lineRule="auto"/>
        <w:jc w:val="center"/>
        <w:textAlignment w:val="baseline"/>
        <w:rPr>
          <w:rFonts w:ascii="Algerian" w:eastAsia="Calibri" w:hAnsi="Algerian" w:cs="Times New Roman"/>
          <w:b/>
          <w:color w:val="00B050"/>
          <w:sz w:val="36"/>
          <w:szCs w:val="36"/>
          <w:u w:val="single"/>
        </w:rPr>
      </w:pPr>
      <w:r w:rsidRPr="00E56FA3">
        <w:rPr>
          <w:rFonts w:ascii="Algerian" w:eastAsia="Calibri" w:hAnsi="Algerian" w:cs="Times New Roman"/>
          <w:b/>
          <w:color w:val="00B050"/>
          <w:sz w:val="36"/>
          <w:szCs w:val="36"/>
          <w:u w:val="single"/>
        </w:rPr>
        <w:t>MERCREDIS</w:t>
      </w:r>
    </w:p>
    <w:p w:rsidR="00E56FA3" w:rsidRPr="00E56FA3" w:rsidRDefault="00E56FA3" w:rsidP="00E56FA3">
      <w:pPr>
        <w:suppressAutoHyphens/>
        <w:autoSpaceDN w:val="0"/>
        <w:spacing w:line="240" w:lineRule="auto"/>
        <w:jc w:val="both"/>
        <w:textAlignment w:val="baseline"/>
        <w:rPr>
          <w:rFonts w:ascii="Algerian" w:eastAsia="Calibri" w:hAnsi="Algerian" w:cs="Times New Roman"/>
          <w:b/>
          <w:color w:val="00B050"/>
          <w:sz w:val="36"/>
          <w:szCs w:val="36"/>
          <w:u w:val="single"/>
        </w:rPr>
      </w:pPr>
    </w:p>
    <w:p w:rsidR="00E56FA3" w:rsidRPr="00E56FA3" w:rsidRDefault="00E56FA3" w:rsidP="00E56FA3">
      <w:pPr>
        <w:suppressAutoHyphens/>
        <w:autoSpaceDN w:val="0"/>
        <w:spacing w:line="240" w:lineRule="auto"/>
        <w:jc w:val="center"/>
        <w:textAlignment w:val="baseline"/>
        <w:rPr>
          <w:rFonts w:ascii="Calibri" w:eastAsia="Calibri" w:hAnsi="Calibri" w:cs="Times New Roman"/>
        </w:rPr>
      </w:pPr>
      <w:r w:rsidRPr="00E56FA3">
        <w:rPr>
          <w:rFonts w:ascii="Algerian" w:eastAsia="Calibri" w:hAnsi="Algerian" w:cs="Times New Roman"/>
          <w:i/>
          <w:sz w:val="32"/>
          <w:szCs w:val="32"/>
        </w:rPr>
        <w:t>Période 1 : du 1er septembre au 21 octobre 2022</w:t>
      </w:r>
    </w:p>
    <w:p w:rsidR="00E56FA3" w:rsidRPr="00E56FA3" w:rsidRDefault="00E56FA3" w:rsidP="00E56FA3">
      <w:pPr>
        <w:suppressAutoHyphens/>
        <w:autoSpaceDN w:val="0"/>
        <w:spacing w:line="240" w:lineRule="auto"/>
        <w:jc w:val="center"/>
        <w:textAlignment w:val="baseline"/>
        <w:rPr>
          <w:rFonts w:ascii="Algerian" w:eastAsia="Calibri" w:hAnsi="Algerian" w:cs="Times New Roman"/>
          <w:i/>
          <w:sz w:val="28"/>
          <w:szCs w:val="28"/>
        </w:rPr>
      </w:pPr>
    </w:p>
    <w:tbl>
      <w:tblPr>
        <w:tblW w:w="11103" w:type="dxa"/>
        <w:tblInd w:w="-789" w:type="dxa"/>
        <w:tblLayout w:type="fixed"/>
        <w:tblCellMar>
          <w:left w:w="10" w:type="dxa"/>
          <w:right w:w="10" w:type="dxa"/>
        </w:tblCellMar>
        <w:tblLook w:val="0000" w:firstRow="0" w:lastRow="0" w:firstColumn="0" w:lastColumn="0" w:noHBand="0" w:noVBand="0"/>
      </w:tblPr>
      <w:tblGrid>
        <w:gridCol w:w="1092"/>
        <w:gridCol w:w="1223"/>
        <w:gridCol w:w="1134"/>
        <w:gridCol w:w="1134"/>
        <w:gridCol w:w="1134"/>
        <w:gridCol w:w="1134"/>
        <w:gridCol w:w="1134"/>
        <w:gridCol w:w="1134"/>
        <w:gridCol w:w="1984"/>
      </w:tblGrid>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0"/>
                <w:szCs w:val="20"/>
              </w:rPr>
            </w:pPr>
            <w:r w:rsidRPr="00E56FA3">
              <w:rPr>
                <w:rFonts w:ascii="Calibri" w:eastAsia="Calibri" w:hAnsi="Calibri" w:cs="Times New Roman"/>
                <w:sz w:val="20"/>
                <w:szCs w:val="20"/>
              </w:rPr>
              <w:t>Date</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07/09/22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alibri" w:eastAsia="Calibri" w:hAnsi="Calibri" w:cs="Times New Roman"/>
                <w:sz w:val="24"/>
                <w:szCs w:val="24"/>
              </w:rPr>
            </w:pPr>
            <w:r w:rsidRPr="00E56FA3">
              <w:rPr>
                <w:rFonts w:ascii="Calibri" w:eastAsia="Calibri" w:hAnsi="Calibri" w:cs="Times New Roman"/>
                <w:sz w:val="24"/>
                <w:szCs w:val="24"/>
              </w:rPr>
              <w:t>14/09/22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21/09/22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28/09/22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05/10/22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12/10/22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19/10/22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Moyenne réalisée</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0"/>
                <w:szCs w:val="20"/>
              </w:rPr>
            </w:pPr>
            <w:r w:rsidRPr="00E56FA3">
              <w:rPr>
                <w:rFonts w:ascii="Calibri" w:eastAsia="Calibri" w:hAnsi="Calibri" w:cs="Times New Roman"/>
                <w:sz w:val="20"/>
                <w:szCs w:val="20"/>
              </w:rPr>
              <w:t>matin</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40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40"/>
                <w:szCs w:val="40"/>
              </w:rPr>
            </w:pPr>
            <w:r w:rsidRPr="00E56FA3">
              <w:rPr>
                <w:rFonts w:ascii="Calibri" w:eastAsia="Calibri" w:hAnsi="Calibri" w:cs="Times New Roman"/>
                <w:b/>
                <w:color w:val="FF0000"/>
                <w:sz w:val="40"/>
                <w:szCs w:val="40"/>
              </w:rPr>
              <w:t>35</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0"/>
                <w:szCs w:val="20"/>
              </w:rPr>
            </w:pPr>
            <w:proofErr w:type="spellStart"/>
            <w:r w:rsidRPr="00E56FA3">
              <w:rPr>
                <w:rFonts w:ascii="Calibri" w:eastAsia="Calibri" w:hAnsi="Calibri" w:cs="Times New Roman"/>
                <w:sz w:val="20"/>
                <w:szCs w:val="20"/>
              </w:rPr>
              <w:t>Ap</w:t>
            </w:r>
            <w:proofErr w:type="spellEnd"/>
            <w:r w:rsidRPr="00E56FA3">
              <w:rPr>
                <w:rFonts w:ascii="Calibri" w:eastAsia="Calibri" w:hAnsi="Calibri" w:cs="Times New Roman"/>
                <w:sz w:val="20"/>
                <w:szCs w:val="20"/>
              </w:rPr>
              <w:t>-midi</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40"/>
                <w:szCs w:val="40"/>
              </w:rPr>
            </w:pPr>
            <w:r w:rsidRPr="00E56FA3">
              <w:rPr>
                <w:rFonts w:ascii="Calibri" w:eastAsia="Calibri" w:hAnsi="Calibri" w:cs="Times New Roman"/>
                <w:b/>
                <w:color w:val="FF0000"/>
                <w:sz w:val="40"/>
                <w:szCs w:val="40"/>
              </w:rPr>
              <w:t>30</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0"/>
                <w:szCs w:val="20"/>
              </w:rPr>
            </w:pPr>
            <w:r w:rsidRPr="00E56FA3">
              <w:rPr>
                <w:rFonts w:ascii="Calibri" w:eastAsia="Calibri" w:hAnsi="Calibri" w:cs="Times New Roman"/>
                <w:sz w:val="20"/>
                <w:szCs w:val="20"/>
              </w:rPr>
              <w:t>Nombre inscrits</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sz w:val="40"/>
                <w:szCs w:val="40"/>
              </w:rPr>
            </w:pPr>
            <w:r w:rsidRPr="00E56FA3">
              <w:rPr>
                <w:rFonts w:ascii="Calibri" w:eastAsia="Calibri" w:hAnsi="Calibri" w:cs="Times New Roman"/>
                <w:color w:val="4F81BD"/>
                <w:sz w:val="40"/>
                <w:szCs w:val="40"/>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sz w:val="40"/>
                <w:szCs w:val="40"/>
              </w:rPr>
            </w:pPr>
            <w:r w:rsidRPr="00E56FA3">
              <w:rPr>
                <w:rFonts w:ascii="Calibri" w:eastAsia="Calibri" w:hAnsi="Calibri" w:cs="Times New Roman"/>
                <w:color w:val="4F81BD"/>
                <w:sz w:val="40"/>
                <w:szCs w:val="40"/>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sz w:val="40"/>
                <w:szCs w:val="40"/>
              </w:rPr>
            </w:pPr>
            <w:r w:rsidRPr="00E56FA3">
              <w:rPr>
                <w:rFonts w:ascii="Calibri" w:eastAsia="Calibri" w:hAnsi="Calibri" w:cs="Times New Roman"/>
                <w:color w:val="4F81BD"/>
                <w:sz w:val="40"/>
                <w:szCs w:val="40"/>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sz w:val="40"/>
                <w:szCs w:val="40"/>
              </w:rPr>
            </w:pPr>
            <w:r w:rsidRPr="00E56FA3">
              <w:rPr>
                <w:rFonts w:ascii="Calibri" w:eastAsia="Calibri" w:hAnsi="Calibri" w:cs="Times New Roman"/>
                <w:color w:val="4F81BD"/>
                <w:sz w:val="40"/>
                <w:szCs w:val="4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sz w:val="40"/>
                <w:szCs w:val="40"/>
              </w:rPr>
            </w:pPr>
            <w:r w:rsidRPr="00E56FA3">
              <w:rPr>
                <w:rFonts w:ascii="Calibri" w:eastAsia="Calibri" w:hAnsi="Calibri" w:cs="Times New Roman"/>
                <w:color w:val="4F81BD"/>
                <w:sz w:val="40"/>
                <w:szCs w:val="40"/>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sz w:val="40"/>
                <w:szCs w:val="40"/>
              </w:rPr>
            </w:pPr>
            <w:r w:rsidRPr="00E56FA3">
              <w:rPr>
                <w:rFonts w:ascii="Calibri" w:eastAsia="Calibri" w:hAnsi="Calibri" w:cs="Times New Roman"/>
                <w:color w:val="4F81BD"/>
                <w:sz w:val="40"/>
                <w:szCs w:val="4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sz w:val="40"/>
                <w:szCs w:val="40"/>
              </w:rPr>
            </w:pPr>
            <w:r w:rsidRPr="00E56FA3">
              <w:rPr>
                <w:rFonts w:ascii="Calibri" w:eastAsia="Calibri" w:hAnsi="Calibri" w:cs="Times New Roman"/>
                <w:color w:val="4F81BD"/>
                <w:sz w:val="40"/>
                <w:szCs w:val="40"/>
              </w:rPr>
              <w:t>44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40"/>
                <w:szCs w:val="40"/>
              </w:rPr>
            </w:pPr>
            <w:r w:rsidRPr="00E56FA3">
              <w:rPr>
                <w:rFonts w:ascii="Calibri" w:eastAsia="Calibri" w:hAnsi="Calibri" w:cs="Times New Roman"/>
                <w:b/>
                <w:color w:val="4F81BD" w:themeColor="accent1"/>
                <w:sz w:val="40"/>
                <w:szCs w:val="40"/>
              </w:rPr>
              <w:t>38</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0"/>
                <w:szCs w:val="20"/>
              </w:rPr>
            </w:pPr>
            <w:r w:rsidRPr="00E56FA3">
              <w:rPr>
                <w:rFonts w:ascii="Calibri" w:eastAsia="Calibri" w:hAnsi="Calibri" w:cs="Times New Roman"/>
                <w:sz w:val="20"/>
                <w:szCs w:val="20"/>
              </w:rPr>
              <w:t>Moyenne journée</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27.5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38.5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00B050"/>
                <w:sz w:val="40"/>
                <w:szCs w:val="40"/>
              </w:rPr>
            </w:pPr>
            <w:r w:rsidRPr="00E56FA3">
              <w:rPr>
                <w:rFonts w:ascii="Calibri" w:eastAsia="Calibri" w:hAnsi="Calibri" w:cs="Times New Roman"/>
                <w:b/>
                <w:color w:val="00B050"/>
                <w:sz w:val="40"/>
                <w:szCs w:val="40"/>
              </w:rPr>
              <w:t>32</w:t>
            </w:r>
          </w:p>
        </w:tc>
      </w:tr>
    </w:tbl>
    <w:p w:rsidR="00E56FA3" w:rsidRPr="00E56FA3" w:rsidRDefault="00E56FA3" w:rsidP="00E56FA3">
      <w:pPr>
        <w:suppressAutoHyphens/>
        <w:autoSpaceDN w:val="0"/>
        <w:spacing w:line="240" w:lineRule="auto"/>
        <w:jc w:val="both"/>
        <w:textAlignment w:val="baseline"/>
        <w:rPr>
          <w:rFonts w:ascii="Calibri" w:eastAsia="Calibri" w:hAnsi="Calibri" w:cs="Times New Roman"/>
          <w:sz w:val="24"/>
          <w:szCs w:val="24"/>
        </w:rPr>
      </w:pPr>
    </w:p>
    <w:p w:rsidR="00E56FA3" w:rsidRPr="00E56FA3" w:rsidRDefault="00E56FA3" w:rsidP="00E56FA3">
      <w:pPr>
        <w:suppressAutoHyphens/>
        <w:autoSpaceDN w:val="0"/>
        <w:spacing w:line="240" w:lineRule="auto"/>
        <w:jc w:val="both"/>
        <w:textAlignment w:val="baseline"/>
        <w:rPr>
          <w:rFonts w:ascii="Calibri" w:eastAsia="Calibri" w:hAnsi="Calibri" w:cs="Times New Roman"/>
          <w:sz w:val="24"/>
          <w:szCs w:val="24"/>
        </w:rPr>
      </w:pPr>
    </w:p>
    <w:p w:rsidR="00E56FA3" w:rsidRPr="00E56FA3" w:rsidRDefault="00E56FA3" w:rsidP="00E56FA3">
      <w:pPr>
        <w:suppressAutoHyphens/>
        <w:autoSpaceDN w:val="0"/>
        <w:spacing w:line="240" w:lineRule="auto"/>
        <w:jc w:val="center"/>
        <w:textAlignment w:val="baseline"/>
        <w:rPr>
          <w:rFonts w:ascii="Algerian" w:eastAsia="Calibri" w:hAnsi="Algerian" w:cs="Times New Roman"/>
          <w:i/>
          <w:sz w:val="32"/>
          <w:szCs w:val="32"/>
        </w:rPr>
      </w:pPr>
      <w:r w:rsidRPr="00E56FA3">
        <w:rPr>
          <w:rFonts w:ascii="Algerian" w:eastAsia="Calibri" w:hAnsi="Algerian" w:cs="Times New Roman"/>
          <w:i/>
          <w:sz w:val="32"/>
          <w:szCs w:val="32"/>
        </w:rPr>
        <w:t xml:space="preserve">Période 2 : du 7 novembre au 16 </w:t>
      </w:r>
      <w:proofErr w:type="spellStart"/>
      <w:r w:rsidRPr="00E56FA3">
        <w:rPr>
          <w:rFonts w:ascii="Algerian" w:eastAsia="Calibri" w:hAnsi="Algerian" w:cs="Times New Roman"/>
          <w:i/>
          <w:sz w:val="32"/>
          <w:szCs w:val="32"/>
        </w:rPr>
        <w:t>decembre</w:t>
      </w:r>
      <w:proofErr w:type="spellEnd"/>
      <w:r w:rsidRPr="00E56FA3">
        <w:rPr>
          <w:rFonts w:ascii="Algerian" w:eastAsia="Calibri" w:hAnsi="Algerian" w:cs="Times New Roman"/>
          <w:i/>
          <w:sz w:val="32"/>
          <w:szCs w:val="32"/>
        </w:rPr>
        <w:t xml:space="preserve"> 2022</w:t>
      </w:r>
    </w:p>
    <w:p w:rsidR="00E56FA3" w:rsidRPr="00E56FA3" w:rsidRDefault="00E56FA3" w:rsidP="00E56FA3">
      <w:pPr>
        <w:suppressAutoHyphens/>
        <w:autoSpaceDN w:val="0"/>
        <w:spacing w:line="240" w:lineRule="auto"/>
        <w:jc w:val="center"/>
        <w:textAlignment w:val="baseline"/>
        <w:rPr>
          <w:rFonts w:ascii="Algerian" w:eastAsia="Calibri" w:hAnsi="Algerian" w:cs="Times New Roman"/>
          <w:i/>
          <w:sz w:val="28"/>
          <w:szCs w:val="28"/>
        </w:rPr>
      </w:pPr>
    </w:p>
    <w:tbl>
      <w:tblPr>
        <w:tblW w:w="9969" w:type="dxa"/>
        <w:tblInd w:w="-789" w:type="dxa"/>
        <w:tblLayout w:type="fixed"/>
        <w:tblCellMar>
          <w:left w:w="10" w:type="dxa"/>
          <w:right w:w="10" w:type="dxa"/>
        </w:tblCellMar>
        <w:tblLook w:val="0000" w:firstRow="0" w:lastRow="0" w:firstColumn="0" w:lastColumn="0" w:noHBand="0" w:noVBand="0"/>
      </w:tblPr>
      <w:tblGrid>
        <w:gridCol w:w="1092"/>
        <w:gridCol w:w="1223"/>
        <w:gridCol w:w="1134"/>
        <w:gridCol w:w="1134"/>
        <w:gridCol w:w="1134"/>
        <w:gridCol w:w="1134"/>
        <w:gridCol w:w="1134"/>
        <w:gridCol w:w="1984"/>
      </w:tblGrid>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Date</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09/11/22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16/11/22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23/11/22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30/11/22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07/12/22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14/12/22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Moyenne réalisée</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matin</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34.5</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Ap</w:t>
            </w:r>
            <w:proofErr w:type="spellEnd"/>
            <w:r w:rsidRPr="00E56FA3">
              <w:rPr>
                <w:rFonts w:ascii="Calibri" w:eastAsia="Calibri" w:hAnsi="Calibri" w:cs="Times New Roman"/>
              </w:rPr>
              <w:t>-midi</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22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28.5</w:t>
            </w:r>
          </w:p>
        </w:tc>
      </w:tr>
      <w:tr w:rsidR="00E56FA3" w:rsidRPr="00E56FA3" w:rsidTr="00896599">
        <w:trPr>
          <w:trHeight w:val="656"/>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Nombre inscrits</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38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40</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lastRenderedPageBreak/>
              <w:t>Moyenne journée</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40.5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26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31.5</w:t>
            </w:r>
          </w:p>
        </w:tc>
      </w:tr>
    </w:tbl>
    <w:p w:rsidR="00E56FA3" w:rsidRPr="00E56FA3" w:rsidRDefault="00E56FA3" w:rsidP="00E56FA3">
      <w:pPr>
        <w:suppressAutoHyphens/>
        <w:autoSpaceDN w:val="0"/>
        <w:spacing w:line="240" w:lineRule="auto"/>
        <w:textAlignment w:val="baseline"/>
        <w:rPr>
          <w:rFonts w:ascii="Algerian" w:eastAsia="Calibri" w:hAnsi="Algerian" w:cs="Times New Roman"/>
          <w:i/>
          <w:sz w:val="32"/>
          <w:szCs w:val="32"/>
        </w:rPr>
      </w:pPr>
    </w:p>
    <w:p w:rsidR="00E56FA3" w:rsidRPr="00E56FA3" w:rsidRDefault="00E56FA3" w:rsidP="00E56FA3">
      <w:pPr>
        <w:suppressAutoHyphens/>
        <w:autoSpaceDN w:val="0"/>
        <w:spacing w:line="240" w:lineRule="auto"/>
        <w:jc w:val="center"/>
        <w:textAlignment w:val="baseline"/>
        <w:rPr>
          <w:rFonts w:ascii="Algerian" w:eastAsia="Calibri" w:hAnsi="Algerian" w:cs="Times New Roman"/>
          <w:i/>
          <w:sz w:val="32"/>
          <w:szCs w:val="32"/>
        </w:rPr>
      </w:pPr>
      <w:r w:rsidRPr="00E56FA3">
        <w:rPr>
          <w:rFonts w:ascii="Algerian" w:eastAsia="Calibri" w:hAnsi="Algerian" w:cs="Times New Roman"/>
          <w:i/>
          <w:sz w:val="32"/>
          <w:szCs w:val="32"/>
        </w:rPr>
        <w:t xml:space="preserve">Période 3 : du 3 janvier au 10 </w:t>
      </w:r>
      <w:proofErr w:type="spellStart"/>
      <w:r w:rsidRPr="00E56FA3">
        <w:rPr>
          <w:rFonts w:ascii="Algerian" w:eastAsia="Calibri" w:hAnsi="Algerian" w:cs="Times New Roman"/>
          <w:i/>
          <w:sz w:val="32"/>
          <w:szCs w:val="32"/>
        </w:rPr>
        <w:t>fevrier</w:t>
      </w:r>
      <w:proofErr w:type="spellEnd"/>
      <w:r w:rsidRPr="00E56FA3">
        <w:rPr>
          <w:rFonts w:ascii="Algerian" w:eastAsia="Calibri" w:hAnsi="Algerian" w:cs="Times New Roman"/>
          <w:i/>
          <w:sz w:val="32"/>
          <w:szCs w:val="32"/>
        </w:rPr>
        <w:t xml:space="preserve"> 2023</w:t>
      </w:r>
    </w:p>
    <w:p w:rsidR="00E56FA3" w:rsidRPr="00E56FA3" w:rsidRDefault="00E56FA3" w:rsidP="00E56FA3">
      <w:pPr>
        <w:suppressAutoHyphens/>
        <w:autoSpaceDN w:val="0"/>
        <w:spacing w:line="240" w:lineRule="auto"/>
        <w:jc w:val="center"/>
        <w:textAlignment w:val="baseline"/>
        <w:rPr>
          <w:rFonts w:ascii="Algerian" w:eastAsia="Calibri" w:hAnsi="Algerian" w:cs="Times New Roman"/>
          <w:i/>
          <w:sz w:val="28"/>
          <w:szCs w:val="28"/>
        </w:rPr>
      </w:pPr>
    </w:p>
    <w:tbl>
      <w:tblPr>
        <w:tblW w:w="10773" w:type="dxa"/>
        <w:tblInd w:w="-743" w:type="dxa"/>
        <w:tblLayout w:type="fixed"/>
        <w:tblCellMar>
          <w:left w:w="10" w:type="dxa"/>
          <w:right w:w="10" w:type="dxa"/>
        </w:tblCellMar>
        <w:tblLook w:val="0000" w:firstRow="0" w:lastRow="0" w:firstColumn="0" w:lastColumn="0" w:noHBand="0" w:noVBand="0"/>
      </w:tblPr>
      <w:tblGrid>
        <w:gridCol w:w="993"/>
        <w:gridCol w:w="1276"/>
        <w:gridCol w:w="1134"/>
        <w:gridCol w:w="1134"/>
        <w:gridCol w:w="1134"/>
        <w:gridCol w:w="1134"/>
        <w:gridCol w:w="1134"/>
        <w:gridCol w:w="2834"/>
      </w:tblGrid>
      <w:tr w:rsidR="00E56FA3" w:rsidRPr="00E56FA3" w:rsidTr="00896599">
        <w:trPr>
          <w:trHeight w:val="73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0"/>
                <w:szCs w:val="20"/>
              </w:rPr>
            </w:pPr>
            <w:r w:rsidRPr="00E56FA3">
              <w:rPr>
                <w:rFonts w:ascii="Calibri" w:eastAsia="Calibri" w:hAnsi="Calibri" w:cs="Times New Roman"/>
                <w:sz w:val="20"/>
                <w:szCs w:val="20"/>
              </w:rPr>
              <w:t>Date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04/01/23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11/01/23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18/01/23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25/01/23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01/02/23</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08/02/23</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Moyenne réalisée</w:t>
            </w:r>
          </w:p>
        </w:tc>
      </w:tr>
      <w:tr w:rsidR="00E56FA3" w:rsidRPr="00E56FA3" w:rsidTr="00896599">
        <w:trPr>
          <w:trHeight w:val="73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0"/>
                <w:szCs w:val="20"/>
              </w:rPr>
            </w:pPr>
            <w:r w:rsidRPr="00E56FA3">
              <w:rPr>
                <w:rFonts w:ascii="Calibri" w:eastAsia="Calibri" w:hAnsi="Calibri" w:cs="Times New Roman"/>
                <w:sz w:val="20"/>
                <w:szCs w:val="20"/>
              </w:rPr>
              <w:t>Matin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38</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34</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40"/>
                <w:szCs w:val="40"/>
              </w:rPr>
            </w:pPr>
            <w:r w:rsidRPr="00E56FA3">
              <w:rPr>
                <w:rFonts w:ascii="Calibri" w:eastAsia="Calibri" w:hAnsi="Calibri" w:cs="Times New Roman"/>
                <w:b/>
                <w:color w:val="FF0000"/>
                <w:sz w:val="40"/>
                <w:szCs w:val="40"/>
              </w:rPr>
              <w:t>36</w:t>
            </w:r>
          </w:p>
        </w:tc>
      </w:tr>
      <w:tr w:rsidR="00E56FA3" w:rsidRPr="00E56FA3" w:rsidTr="00896599">
        <w:trPr>
          <w:trHeight w:val="73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0"/>
                <w:szCs w:val="20"/>
              </w:rPr>
            </w:pPr>
            <w:proofErr w:type="spellStart"/>
            <w:r w:rsidRPr="00E56FA3">
              <w:rPr>
                <w:rFonts w:ascii="Calibri" w:eastAsia="Calibri" w:hAnsi="Calibri" w:cs="Times New Roman"/>
                <w:sz w:val="20"/>
                <w:szCs w:val="20"/>
              </w:rPr>
              <w:t>Ap</w:t>
            </w:r>
            <w:proofErr w:type="spellEnd"/>
            <w:r w:rsidRPr="00E56FA3">
              <w:rPr>
                <w:rFonts w:ascii="Calibri" w:eastAsia="Calibri" w:hAnsi="Calibri" w:cs="Times New Roman"/>
                <w:sz w:val="20"/>
                <w:szCs w:val="20"/>
              </w:rPr>
              <w:t>-midi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31</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6"/>
                <w:szCs w:val="36"/>
              </w:rPr>
            </w:pPr>
            <w:r w:rsidRPr="00E56FA3">
              <w:rPr>
                <w:rFonts w:ascii="Calibri" w:eastAsia="Calibri" w:hAnsi="Calibri" w:cs="Times New Roman"/>
                <w:color w:val="FF0000"/>
                <w:sz w:val="36"/>
                <w:szCs w:val="36"/>
              </w:rPr>
              <w:t>28</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40"/>
                <w:szCs w:val="40"/>
              </w:rPr>
            </w:pPr>
            <w:r w:rsidRPr="00E56FA3">
              <w:rPr>
                <w:rFonts w:ascii="Calibri" w:eastAsia="Calibri" w:hAnsi="Calibri" w:cs="Times New Roman"/>
                <w:b/>
                <w:color w:val="FF0000"/>
                <w:sz w:val="40"/>
                <w:szCs w:val="40"/>
              </w:rPr>
              <w:t>31</w:t>
            </w:r>
          </w:p>
        </w:tc>
      </w:tr>
      <w:tr w:rsidR="00E56FA3" w:rsidRPr="00E56FA3" w:rsidTr="00896599">
        <w:trPr>
          <w:trHeight w:val="73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0"/>
                <w:szCs w:val="20"/>
              </w:rPr>
            </w:pPr>
            <w:r w:rsidRPr="00E56FA3">
              <w:rPr>
                <w:rFonts w:ascii="Calibri" w:eastAsia="Calibri" w:hAnsi="Calibri" w:cs="Times New Roman"/>
                <w:sz w:val="20"/>
                <w:szCs w:val="20"/>
              </w:rPr>
              <w:t>Nombre inscrits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45</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36"/>
                <w:szCs w:val="36"/>
              </w:rPr>
            </w:pPr>
            <w:r w:rsidRPr="00E56FA3">
              <w:rPr>
                <w:rFonts w:ascii="Calibri" w:eastAsia="Calibri" w:hAnsi="Calibri" w:cs="Times New Roman"/>
                <w:color w:val="0070C0"/>
                <w:sz w:val="36"/>
                <w:szCs w:val="36"/>
              </w:rPr>
              <w:t>41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0070C0"/>
                <w:sz w:val="40"/>
                <w:szCs w:val="40"/>
              </w:rPr>
            </w:pPr>
            <w:r w:rsidRPr="00E56FA3">
              <w:rPr>
                <w:rFonts w:ascii="Calibri" w:eastAsia="Calibri" w:hAnsi="Calibri" w:cs="Times New Roman"/>
                <w:b/>
                <w:color w:val="0070C0"/>
                <w:sz w:val="40"/>
                <w:szCs w:val="40"/>
              </w:rPr>
              <w:t>42</w:t>
            </w:r>
          </w:p>
        </w:tc>
      </w:tr>
      <w:tr w:rsidR="00E56FA3" w:rsidRPr="00E56FA3" w:rsidTr="00896599">
        <w:trPr>
          <w:trHeight w:val="734"/>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0"/>
                <w:szCs w:val="20"/>
              </w:rPr>
            </w:pPr>
            <w:r w:rsidRPr="00E56FA3">
              <w:rPr>
                <w:rFonts w:ascii="Calibri" w:eastAsia="Calibri" w:hAnsi="Calibri" w:cs="Times New Roman"/>
                <w:sz w:val="20"/>
                <w:szCs w:val="20"/>
              </w:rPr>
              <w:t>Moyenne journée</w:t>
            </w:r>
          </w:p>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34.5</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36"/>
                <w:szCs w:val="36"/>
              </w:rPr>
            </w:pPr>
            <w:r w:rsidRPr="00E56FA3">
              <w:rPr>
                <w:rFonts w:ascii="Calibri" w:eastAsia="Calibri" w:hAnsi="Calibri" w:cs="Times New Roman"/>
                <w:color w:val="00B050"/>
                <w:sz w:val="36"/>
                <w:szCs w:val="36"/>
              </w:rPr>
              <w:t>31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00B050"/>
                <w:sz w:val="40"/>
                <w:szCs w:val="40"/>
              </w:rPr>
            </w:pPr>
            <w:r w:rsidRPr="00E56FA3">
              <w:rPr>
                <w:rFonts w:ascii="Calibri" w:eastAsia="Calibri" w:hAnsi="Calibri" w:cs="Times New Roman"/>
                <w:b/>
                <w:color w:val="00B050"/>
                <w:sz w:val="40"/>
                <w:szCs w:val="40"/>
              </w:rPr>
              <w:t>34</w:t>
            </w:r>
          </w:p>
        </w:tc>
      </w:tr>
    </w:tbl>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center"/>
        <w:textAlignment w:val="baseline"/>
        <w:rPr>
          <w:rFonts w:ascii="Algerian" w:eastAsia="Calibri" w:hAnsi="Algerian" w:cs="Times New Roman"/>
          <w:i/>
          <w:sz w:val="32"/>
          <w:szCs w:val="32"/>
        </w:rPr>
      </w:pPr>
      <w:r w:rsidRPr="00E56FA3">
        <w:rPr>
          <w:rFonts w:ascii="Algerian" w:eastAsia="Calibri" w:hAnsi="Algerian" w:cs="Times New Roman"/>
          <w:i/>
          <w:sz w:val="32"/>
          <w:szCs w:val="32"/>
        </w:rPr>
        <w:t xml:space="preserve">Période 4 : du 27 </w:t>
      </w:r>
      <w:proofErr w:type="spellStart"/>
      <w:r w:rsidRPr="00E56FA3">
        <w:rPr>
          <w:rFonts w:ascii="Algerian" w:eastAsia="Calibri" w:hAnsi="Algerian" w:cs="Times New Roman"/>
          <w:i/>
          <w:sz w:val="32"/>
          <w:szCs w:val="32"/>
        </w:rPr>
        <w:t>fevrier</w:t>
      </w:r>
      <w:proofErr w:type="spellEnd"/>
      <w:r w:rsidRPr="00E56FA3">
        <w:rPr>
          <w:rFonts w:ascii="Algerian" w:eastAsia="Calibri" w:hAnsi="Algerian" w:cs="Times New Roman"/>
          <w:i/>
          <w:sz w:val="32"/>
          <w:szCs w:val="32"/>
        </w:rPr>
        <w:t xml:space="preserve"> au 14 avril 2023</w:t>
      </w:r>
    </w:p>
    <w:p w:rsidR="00E56FA3" w:rsidRPr="00E56FA3" w:rsidRDefault="00E56FA3" w:rsidP="00E56FA3">
      <w:pPr>
        <w:suppressAutoHyphens/>
        <w:autoSpaceDN w:val="0"/>
        <w:spacing w:line="240" w:lineRule="auto"/>
        <w:jc w:val="center"/>
        <w:textAlignment w:val="baseline"/>
        <w:rPr>
          <w:rFonts w:ascii="Algerian" w:eastAsia="Calibri" w:hAnsi="Algerian" w:cs="Times New Roman"/>
          <w:i/>
          <w:sz w:val="28"/>
          <w:szCs w:val="28"/>
        </w:rPr>
      </w:pPr>
    </w:p>
    <w:tbl>
      <w:tblPr>
        <w:tblW w:w="11953" w:type="dxa"/>
        <w:tblInd w:w="-789" w:type="dxa"/>
        <w:tblLayout w:type="fixed"/>
        <w:tblCellMar>
          <w:left w:w="10" w:type="dxa"/>
          <w:right w:w="10" w:type="dxa"/>
        </w:tblCellMar>
        <w:tblLook w:val="0000" w:firstRow="0" w:lastRow="0" w:firstColumn="0" w:lastColumn="0" w:noHBand="0" w:noVBand="0"/>
      </w:tblPr>
      <w:tblGrid>
        <w:gridCol w:w="1092"/>
        <w:gridCol w:w="1223"/>
        <w:gridCol w:w="1134"/>
        <w:gridCol w:w="1134"/>
        <w:gridCol w:w="1134"/>
        <w:gridCol w:w="1134"/>
        <w:gridCol w:w="1134"/>
        <w:gridCol w:w="1134"/>
        <w:gridCol w:w="2834"/>
      </w:tblGrid>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Date</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01/03/23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08/03/23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15/03/23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22/03/23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29/03/23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05/04/23</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12/04/23</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Moyenne réalisée</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Matin</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33</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38</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40"/>
                <w:szCs w:val="40"/>
              </w:rPr>
            </w:pPr>
            <w:r w:rsidRPr="00E56FA3">
              <w:rPr>
                <w:rFonts w:ascii="Calibri" w:eastAsia="Calibri" w:hAnsi="Calibri" w:cs="Times New Roman"/>
                <w:b/>
                <w:color w:val="FF0000"/>
                <w:sz w:val="40"/>
                <w:szCs w:val="40"/>
              </w:rPr>
              <w:t>34</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proofErr w:type="spellStart"/>
            <w:r w:rsidRPr="00E56FA3">
              <w:rPr>
                <w:rFonts w:ascii="Comic Sans MS" w:eastAsia="Calibri" w:hAnsi="Comic Sans MS" w:cs="Times New Roman"/>
                <w:sz w:val="20"/>
                <w:szCs w:val="20"/>
              </w:rPr>
              <w:t>Ap</w:t>
            </w:r>
            <w:proofErr w:type="spellEnd"/>
            <w:r w:rsidRPr="00E56FA3">
              <w:rPr>
                <w:rFonts w:ascii="Comic Sans MS" w:eastAsia="Calibri" w:hAnsi="Comic Sans MS" w:cs="Times New Roman"/>
                <w:sz w:val="20"/>
                <w:szCs w:val="20"/>
              </w:rPr>
              <w:t>-midi</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26</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27</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40"/>
                <w:szCs w:val="40"/>
              </w:rPr>
            </w:pPr>
            <w:r w:rsidRPr="00E56FA3">
              <w:rPr>
                <w:rFonts w:ascii="Calibri" w:eastAsia="Calibri" w:hAnsi="Calibri" w:cs="Times New Roman"/>
                <w:b/>
                <w:color w:val="FF0000"/>
                <w:sz w:val="40"/>
                <w:szCs w:val="40"/>
              </w:rPr>
              <w:t>28</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Nombre inscrits</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40"/>
                <w:szCs w:val="40"/>
              </w:rPr>
            </w:pPr>
            <w:r w:rsidRPr="00E56FA3">
              <w:rPr>
                <w:rFonts w:ascii="Calibri" w:eastAsia="Calibri" w:hAnsi="Calibri" w:cs="Times New Roman"/>
                <w:color w:val="0070C0"/>
                <w:sz w:val="40"/>
                <w:szCs w:val="4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40"/>
                <w:szCs w:val="40"/>
              </w:rPr>
            </w:pPr>
            <w:r w:rsidRPr="00E56FA3">
              <w:rPr>
                <w:rFonts w:ascii="Calibri" w:eastAsia="Calibri" w:hAnsi="Calibri" w:cs="Times New Roman"/>
                <w:color w:val="0070C0"/>
                <w:sz w:val="40"/>
                <w:szCs w:val="40"/>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40"/>
                <w:szCs w:val="40"/>
              </w:rPr>
            </w:pPr>
            <w:r w:rsidRPr="00E56FA3">
              <w:rPr>
                <w:rFonts w:ascii="Calibri" w:eastAsia="Calibri" w:hAnsi="Calibri" w:cs="Times New Roman"/>
                <w:color w:val="0070C0"/>
                <w:sz w:val="40"/>
                <w:szCs w:val="4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40"/>
                <w:szCs w:val="40"/>
              </w:rPr>
            </w:pPr>
            <w:r w:rsidRPr="00E56FA3">
              <w:rPr>
                <w:rFonts w:ascii="Calibri" w:eastAsia="Calibri" w:hAnsi="Calibri" w:cs="Times New Roman"/>
                <w:color w:val="0070C0"/>
                <w:sz w:val="40"/>
                <w:szCs w:val="40"/>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40"/>
                <w:szCs w:val="40"/>
              </w:rPr>
            </w:pPr>
            <w:r w:rsidRPr="00E56FA3">
              <w:rPr>
                <w:rFonts w:ascii="Calibri" w:eastAsia="Calibri" w:hAnsi="Calibri" w:cs="Times New Roman"/>
                <w:color w:val="0070C0"/>
                <w:sz w:val="40"/>
                <w:szCs w:val="4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40"/>
                <w:szCs w:val="40"/>
              </w:rPr>
            </w:pPr>
            <w:r w:rsidRPr="00E56FA3">
              <w:rPr>
                <w:rFonts w:ascii="Calibri" w:eastAsia="Calibri" w:hAnsi="Calibri" w:cs="Times New Roman"/>
                <w:color w:val="0070C0"/>
                <w:sz w:val="40"/>
                <w:szCs w:val="40"/>
              </w:rPr>
              <w:t>45</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70C0"/>
                <w:sz w:val="40"/>
                <w:szCs w:val="40"/>
              </w:rPr>
            </w:pPr>
            <w:r w:rsidRPr="00E56FA3">
              <w:rPr>
                <w:rFonts w:ascii="Calibri" w:eastAsia="Calibri" w:hAnsi="Calibri" w:cs="Times New Roman"/>
                <w:color w:val="0070C0"/>
                <w:sz w:val="40"/>
                <w:szCs w:val="40"/>
              </w:rPr>
              <w:t>43</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0070C0"/>
                <w:sz w:val="40"/>
                <w:szCs w:val="40"/>
              </w:rPr>
            </w:pPr>
            <w:r w:rsidRPr="00E56FA3">
              <w:rPr>
                <w:rFonts w:ascii="Calibri" w:eastAsia="Calibri" w:hAnsi="Calibri" w:cs="Times New Roman"/>
                <w:b/>
                <w:color w:val="0070C0"/>
                <w:sz w:val="40"/>
                <w:szCs w:val="40"/>
              </w:rPr>
              <w:t>44</w:t>
            </w:r>
          </w:p>
        </w:tc>
      </w:tr>
      <w:tr w:rsidR="00E56FA3" w:rsidRPr="00E56FA3" w:rsidTr="00896599">
        <w:trPr>
          <w:trHeight w:val="734"/>
        </w:trPr>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Moyenne journée</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22.5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29.5</w:t>
            </w:r>
          </w:p>
        </w:tc>
        <w:tc>
          <w:tcPr>
            <w:tcW w:w="1134"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32.5</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00B050"/>
                <w:sz w:val="40"/>
                <w:szCs w:val="40"/>
              </w:rPr>
            </w:pPr>
            <w:r w:rsidRPr="00E56FA3">
              <w:rPr>
                <w:rFonts w:ascii="Calibri" w:eastAsia="Calibri" w:hAnsi="Calibri" w:cs="Times New Roman"/>
                <w:b/>
                <w:color w:val="00B050"/>
                <w:sz w:val="40"/>
                <w:szCs w:val="40"/>
              </w:rPr>
              <w:t>31</w:t>
            </w:r>
          </w:p>
        </w:tc>
      </w:tr>
    </w:tbl>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center"/>
        <w:textAlignment w:val="baseline"/>
        <w:rPr>
          <w:rFonts w:ascii="Algerian" w:eastAsia="Calibri" w:hAnsi="Algerian" w:cs="Times New Roman"/>
          <w:i/>
          <w:sz w:val="32"/>
          <w:szCs w:val="32"/>
        </w:rPr>
      </w:pPr>
      <w:r w:rsidRPr="00E56FA3">
        <w:rPr>
          <w:rFonts w:ascii="Algerian" w:eastAsia="Calibri" w:hAnsi="Algerian" w:cs="Times New Roman"/>
          <w:i/>
          <w:sz w:val="32"/>
          <w:szCs w:val="32"/>
        </w:rPr>
        <w:t>Période 5 : du 1</w:t>
      </w:r>
      <w:r w:rsidRPr="00E56FA3">
        <w:rPr>
          <w:rFonts w:ascii="Algerian" w:eastAsia="Calibri" w:hAnsi="Algerian" w:cs="Times New Roman"/>
          <w:i/>
          <w:sz w:val="32"/>
          <w:szCs w:val="32"/>
          <w:vertAlign w:val="superscript"/>
        </w:rPr>
        <w:t>er</w:t>
      </w:r>
      <w:r w:rsidRPr="00E56FA3">
        <w:rPr>
          <w:rFonts w:ascii="Algerian" w:eastAsia="Calibri" w:hAnsi="Algerian" w:cs="Times New Roman"/>
          <w:i/>
          <w:sz w:val="32"/>
          <w:szCs w:val="32"/>
        </w:rPr>
        <w:t xml:space="preserve"> mai au 7 juillet 2023</w:t>
      </w:r>
    </w:p>
    <w:p w:rsidR="00E56FA3" w:rsidRPr="00E56FA3" w:rsidRDefault="00E56FA3" w:rsidP="00E56FA3">
      <w:pPr>
        <w:suppressAutoHyphens/>
        <w:autoSpaceDN w:val="0"/>
        <w:spacing w:line="240" w:lineRule="auto"/>
        <w:textAlignment w:val="baseline"/>
        <w:rPr>
          <w:rFonts w:ascii="Algerian" w:eastAsia="Calibri" w:hAnsi="Algerian" w:cs="Times New Roman"/>
          <w:i/>
          <w:sz w:val="28"/>
          <w:szCs w:val="28"/>
        </w:rPr>
      </w:pPr>
    </w:p>
    <w:tbl>
      <w:tblPr>
        <w:tblW w:w="11103" w:type="dxa"/>
        <w:tblInd w:w="-789" w:type="dxa"/>
        <w:tblLayout w:type="fixed"/>
        <w:tblCellMar>
          <w:left w:w="10" w:type="dxa"/>
          <w:right w:w="10" w:type="dxa"/>
        </w:tblCellMar>
        <w:tblLook w:val="0000" w:firstRow="0" w:lastRow="0" w:firstColumn="0" w:lastColumn="0" w:noHBand="0" w:noVBand="0"/>
      </w:tblPr>
      <w:tblGrid>
        <w:gridCol w:w="1039"/>
        <w:gridCol w:w="1134"/>
        <w:gridCol w:w="1134"/>
        <w:gridCol w:w="1134"/>
        <w:gridCol w:w="1134"/>
        <w:gridCol w:w="1134"/>
        <w:gridCol w:w="1134"/>
        <w:gridCol w:w="1134"/>
        <w:gridCol w:w="1134"/>
        <w:gridCol w:w="992"/>
      </w:tblGrid>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03/05/23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10/05/23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17/05/23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24/05/23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31/05/23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7/06/23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14/06/23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21/06/23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24"/>
                <w:szCs w:val="24"/>
              </w:rPr>
            </w:pPr>
            <w:r w:rsidRPr="00E56FA3">
              <w:rPr>
                <w:rFonts w:ascii="Calibri" w:eastAsia="Calibri" w:hAnsi="Calibri" w:cs="Times New Roman"/>
                <w:sz w:val="24"/>
                <w:szCs w:val="24"/>
              </w:rPr>
              <w:t>28/06/23</w:t>
            </w:r>
          </w:p>
        </w:tc>
      </w:tr>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Matin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33</w:t>
            </w:r>
          </w:p>
        </w:tc>
      </w:tr>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proofErr w:type="spellStart"/>
            <w:r w:rsidRPr="00E56FA3">
              <w:rPr>
                <w:rFonts w:ascii="Comic Sans MS" w:eastAsia="Calibri" w:hAnsi="Comic Sans MS" w:cs="Times New Roman"/>
                <w:sz w:val="20"/>
                <w:szCs w:val="20"/>
              </w:rPr>
              <w:t>Ap</w:t>
            </w:r>
            <w:proofErr w:type="spellEnd"/>
            <w:r w:rsidRPr="00E56FA3">
              <w:rPr>
                <w:rFonts w:ascii="Comic Sans MS" w:eastAsia="Calibri" w:hAnsi="Comic Sans MS" w:cs="Times New Roman"/>
                <w:sz w:val="20"/>
                <w:szCs w:val="20"/>
              </w:rPr>
              <w:t>-midi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29</w:t>
            </w:r>
          </w:p>
        </w:tc>
      </w:tr>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Nombre inscrits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4F81BD" w:themeColor="accent1"/>
                <w:sz w:val="40"/>
                <w:szCs w:val="40"/>
              </w:rPr>
            </w:pPr>
            <w:r w:rsidRPr="00E56FA3">
              <w:rPr>
                <w:rFonts w:ascii="Calibri" w:eastAsia="Calibri" w:hAnsi="Calibri" w:cs="Times New Roman"/>
                <w:color w:val="4F81BD" w:themeColor="accent1"/>
                <w:sz w:val="40"/>
                <w:szCs w:val="40"/>
              </w:rPr>
              <w:t>46</w:t>
            </w:r>
          </w:p>
        </w:tc>
      </w:tr>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Moyenne journée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35.5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30.5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sz w:val="40"/>
                <w:szCs w:val="40"/>
              </w:rPr>
            </w:pPr>
            <w:r w:rsidRPr="00E56FA3">
              <w:rPr>
                <w:rFonts w:ascii="Calibri" w:eastAsia="Calibri" w:hAnsi="Calibri" w:cs="Times New Roman"/>
                <w:color w:val="00B050"/>
                <w:sz w:val="40"/>
                <w:szCs w:val="40"/>
              </w:rPr>
              <w:t>31</w:t>
            </w:r>
          </w:p>
        </w:tc>
      </w:tr>
    </w:tbl>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tbl>
      <w:tblPr>
        <w:tblW w:w="5575" w:type="dxa"/>
        <w:tblInd w:w="-789" w:type="dxa"/>
        <w:tblLayout w:type="fixed"/>
        <w:tblCellMar>
          <w:left w:w="10" w:type="dxa"/>
          <w:right w:w="10" w:type="dxa"/>
        </w:tblCellMar>
        <w:tblLook w:val="0000" w:firstRow="0" w:lastRow="0" w:firstColumn="0" w:lastColumn="0" w:noHBand="0" w:noVBand="0"/>
      </w:tblPr>
      <w:tblGrid>
        <w:gridCol w:w="1039"/>
        <w:gridCol w:w="1134"/>
        <w:gridCol w:w="3402"/>
      </w:tblGrid>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Date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05/07/23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sz w:val="24"/>
                <w:szCs w:val="24"/>
              </w:rPr>
            </w:pPr>
            <w:r w:rsidRPr="00E56FA3">
              <w:rPr>
                <w:rFonts w:ascii="Calibri" w:eastAsia="Calibri" w:hAnsi="Calibri" w:cs="Times New Roman"/>
                <w:sz w:val="24"/>
                <w:szCs w:val="24"/>
              </w:rPr>
              <w:t>Moyenne réalisée</w:t>
            </w:r>
          </w:p>
        </w:tc>
      </w:tr>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Matin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40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40"/>
                <w:szCs w:val="40"/>
              </w:rPr>
            </w:pPr>
            <w:r w:rsidRPr="00E56FA3">
              <w:rPr>
                <w:rFonts w:ascii="Calibri" w:eastAsia="Calibri" w:hAnsi="Calibri" w:cs="Times New Roman"/>
                <w:b/>
                <w:color w:val="FF0000"/>
                <w:sz w:val="40"/>
                <w:szCs w:val="40"/>
              </w:rPr>
              <w:t>38.2</w:t>
            </w:r>
          </w:p>
        </w:tc>
      </w:tr>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proofErr w:type="spellStart"/>
            <w:r w:rsidRPr="00E56FA3">
              <w:rPr>
                <w:rFonts w:ascii="Comic Sans MS" w:eastAsia="Calibri" w:hAnsi="Comic Sans MS" w:cs="Times New Roman"/>
                <w:sz w:val="20"/>
                <w:szCs w:val="20"/>
              </w:rPr>
              <w:t>Ap</w:t>
            </w:r>
            <w:proofErr w:type="spellEnd"/>
            <w:r w:rsidRPr="00E56FA3">
              <w:rPr>
                <w:rFonts w:ascii="Comic Sans MS" w:eastAsia="Calibri" w:hAnsi="Comic Sans MS" w:cs="Times New Roman"/>
                <w:sz w:val="20"/>
                <w:szCs w:val="20"/>
              </w:rPr>
              <w:t>-midi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sz w:val="32"/>
                <w:szCs w:val="32"/>
              </w:rPr>
            </w:pPr>
            <w:r w:rsidRPr="00E56FA3">
              <w:rPr>
                <w:rFonts w:ascii="Calibri" w:eastAsia="Calibri" w:hAnsi="Calibri" w:cs="Times New Roman"/>
                <w:color w:val="FF0000"/>
                <w:sz w:val="32"/>
                <w:szCs w:val="32"/>
              </w:rPr>
              <w:t>34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40"/>
                <w:szCs w:val="40"/>
              </w:rPr>
            </w:pPr>
            <w:r w:rsidRPr="00E56FA3">
              <w:rPr>
                <w:rFonts w:ascii="Calibri" w:eastAsia="Calibri" w:hAnsi="Calibri" w:cs="Times New Roman"/>
                <w:b/>
                <w:color w:val="FF0000"/>
                <w:sz w:val="40"/>
                <w:szCs w:val="40"/>
              </w:rPr>
              <w:t>33.9</w:t>
            </w:r>
          </w:p>
        </w:tc>
      </w:tr>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Nombre inscrits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40"/>
                <w:szCs w:val="40"/>
              </w:rPr>
            </w:pPr>
            <w:r w:rsidRPr="00E56FA3">
              <w:rPr>
                <w:rFonts w:ascii="Calibri" w:eastAsia="Calibri" w:hAnsi="Calibri" w:cs="Times New Roman"/>
                <w:color w:val="4F81BD" w:themeColor="accent1"/>
                <w:sz w:val="40"/>
                <w:szCs w:val="40"/>
              </w:rPr>
              <w:t>47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40"/>
                <w:szCs w:val="40"/>
              </w:rPr>
            </w:pPr>
            <w:r w:rsidRPr="00E56FA3">
              <w:rPr>
                <w:rFonts w:ascii="Calibri" w:eastAsia="Calibri" w:hAnsi="Calibri" w:cs="Times New Roman"/>
                <w:b/>
                <w:color w:val="4F81BD" w:themeColor="accent1"/>
                <w:sz w:val="40"/>
                <w:szCs w:val="40"/>
              </w:rPr>
              <w:t>46</w:t>
            </w:r>
          </w:p>
        </w:tc>
      </w:tr>
      <w:tr w:rsidR="00E56FA3" w:rsidRPr="00E56FA3" w:rsidTr="00896599">
        <w:trPr>
          <w:trHeight w:val="734"/>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sz w:val="20"/>
                <w:szCs w:val="20"/>
              </w:rPr>
            </w:pPr>
            <w:r w:rsidRPr="00E56FA3">
              <w:rPr>
                <w:rFonts w:ascii="Comic Sans MS" w:eastAsia="Calibri" w:hAnsi="Comic Sans MS" w:cs="Times New Roman"/>
                <w:sz w:val="20"/>
                <w:szCs w:val="20"/>
              </w:rPr>
              <w:t>Moyenne journée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sz w:val="40"/>
                <w:szCs w:val="40"/>
              </w:rPr>
            </w:pPr>
            <w:r w:rsidRPr="00E56FA3">
              <w:rPr>
                <w:rFonts w:ascii="Calibri" w:eastAsia="Calibri" w:hAnsi="Calibri" w:cs="Times New Roman"/>
                <w:color w:val="00B050"/>
                <w:sz w:val="40"/>
                <w:szCs w:val="40"/>
              </w:rPr>
              <w:t>37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40"/>
                <w:szCs w:val="40"/>
              </w:rPr>
            </w:pPr>
            <w:r w:rsidRPr="00E56FA3">
              <w:rPr>
                <w:rFonts w:ascii="Calibri" w:eastAsia="Calibri" w:hAnsi="Calibri" w:cs="Times New Roman"/>
                <w:b/>
                <w:color w:val="00B050"/>
                <w:sz w:val="40"/>
                <w:szCs w:val="40"/>
              </w:rPr>
              <w:t>36</w:t>
            </w:r>
          </w:p>
        </w:tc>
      </w:tr>
    </w:tbl>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both"/>
        <w:textAlignment w:val="baseline"/>
        <w:rPr>
          <w:rFonts w:ascii="Comic Sans MS" w:eastAsia="Calibri" w:hAnsi="Comic Sans MS" w:cs="Times New Roman"/>
          <w:sz w:val="24"/>
          <w:szCs w:val="24"/>
        </w:rPr>
      </w:pPr>
    </w:p>
    <w:tbl>
      <w:tblPr>
        <w:tblW w:w="9286" w:type="dxa"/>
        <w:tblCellMar>
          <w:left w:w="10" w:type="dxa"/>
          <w:right w:w="10" w:type="dxa"/>
        </w:tblCellMar>
        <w:tblLook w:val="0000" w:firstRow="0" w:lastRow="0" w:firstColumn="0" w:lastColumn="0" w:noHBand="0" w:noVBand="0"/>
      </w:tblPr>
      <w:tblGrid>
        <w:gridCol w:w="2321"/>
        <w:gridCol w:w="2322"/>
        <w:gridCol w:w="2321"/>
        <w:gridCol w:w="2322"/>
      </w:tblGrid>
      <w:tr w:rsidR="00E56FA3" w:rsidRPr="00E56FA3" w:rsidTr="00896599">
        <w:tc>
          <w:tcPr>
            <w:tcW w:w="2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b/>
                <w:sz w:val="24"/>
                <w:szCs w:val="24"/>
              </w:rPr>
            </w:pPr>
            <w:r w:rsidRPr="00E56FA3">
              <w:rPr>
                <w:rFonts w:ascii="Comic Sans MS" w:eastAsia="Calibri" w:hAnsi="Comic Sans MS" w:cs="Times New Roman"/>
                <w:b/>
                <w:sz w:val="24"/>
                <w:szCs w:val="24"/>
              </w:rPr>
              <w:t>Moyenne annuelle nombre inscrits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40"/>
                <w:szCs w:val="40"/>
              </w:rPr>
            </w:pPr>
            <w:r w:rsidRPr="00E56FA3">
              <w:rPr>
                <w:rFonts w:ascii="Calibri" w:eastAsia="Calibri" w:hAnsi="Calibri" w:cs="Times New Roman"/>
                <w:b/>
                <w:color w:val="4F81BD" w:themeColor="accent1"/>
                <w:sz w:val="40"/>
                <w:szCs w:val="40"/>
              </w:rPr>
              <w:t>42</w:t>
            </w:r>
          </w:p>
        </w:tc>
        <w:tc>
          <w:tcPr>
            <w:tcW w:w="23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b/>
                <w:sz w:val="24"/>
                <w:szCs w:val="24"/>
              </w:rPr>
            </w:pPr>
            <w:r w:rsidRPr="00E56FA3">
              <w:rPr>
                <w:rFonts w:ascii="Comic Sans MS" w:eastAsia="Calibri" w:hAnsi="Comic Sans MS" w:cs="Times New Roman"/>
                <w:b/>
                <w:sz w:val="24"/>
                <w:szCs w:val="24"/>
              </w:rPr>
              <w:t>Moyenne annuelle journée :</w:t>
            </w:r>
          </w:p>
        </w:tc>
        <w:tc>
          <w:tcPr>
            <w:tcW w:w="2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40"/>
                <w:szCs w:val="40"/>
              </w:rPr>
            </w:pPr>
            <w:r w:rsidRPr="00E56FA3">
              <w:rPr>
                <w:rFonts w:ascii="Calibri" w:eastAsia="Calibri" w:hAnsi="Calibri" w:cs="Times New Roman"/>
                <w:b/>
                <w:color w:val="FF0000"/>
                <w:sz w:val="40"/>
                <w:szCs w:val="40"/>
              </w:rPr>
              <w:t>32.9</w:t>
            </w:r>
          </w:p>
        </w:tc>
      </w:tr>
    </w:tbl>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b/>
          <w:sz w:val="28"/>
          <w:szCs w:val="28"/>
          <w:u w:val="single"/>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b/>
          <w:sz w:val="28"/>
          <w:szCs w:val="28"/>
          <w:u w:val="single"/>
        </w:rPr>
      </w:pPr>
    </w:p>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b/>
          <w:sz w:val="28"/>
          <w:szCs w:val="28"/>
          <w:u w:val="single"/>
        </w:rPr>
      </w:pPr>
    </w:p>
    <w:p w:rsidR="00E56FA3" w:rsidRPr="00E56FA3" w:rsidRDefault="00E56FA3" w:rsidP="00E56FA3">
      <w:pPr>
        <w:suppressAutoHyphens/>
        <w:autoSpaceDN w:val="0"/>
        <w:spacing w:line="240" w:lineRule="auto"/>
        <w:jc w:val="center"/>
        <w:textAlignment w:val="baseline"/>
        <w:rPr>
          <w:rFonts w:ascii="Algerian" w:eastAsia="Calibri" w:hAnsi="Algerian" w:cs="Times New Roman"/>
          <w:b/>
          <w:color w:val="00B050"/>
          <w:sz w:val="36"/>
          <w:szCs w:val="36"/>
          <w:u w:val="single"/>
        </w:rPr>
      </w:pPr>
      <w:r w:rsidRPr="00E56FA3">
        <w:rPr>
          <w:rFonts w:ascii="Algerian" w:eastAsia="Calibri" w:hAnsi="Algerian" w:cs="Times New Roman"/>
          <w:b/>
          <w:color w:val="00B050"/>
          <w:sz w:val="36"/>
          <w:szCs w:val="36"/>
          <w:u w:val="single"/>
        </w:rPr>
        <w:t>PETITES VACANCES 2022/2023</w:t>
      </w: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8"/>
          <w:szCs w:val="28"/>
        </w:rPr>
      </w:pPr>
    </w:p>
    <w:p w:rsidR="00E56FA3" w:rsidRPr="00E56FA3" w:rsidRDefault="00E56FA3" w:rsidP="00E56FA3">
      <w:pPr>
        <w:suppressAutoHyphens/>
        <w:autoSpaceDN w:val="0"/>
        <w:spacing w:line="240" w:lineRule="auto"/>
        <w:textAlignment w:val="baseline"/>
        <w:rPr>
          <w:rFonts w:ascii="Algerian" w:eastAsia="Calibri" w:hAnsi="Algerian" w:cs="Times New Roman"/>
          <w:i/>
          <w:sz w:val="32"/>
          <w:szCs w:val="32"/>
        </w:rPr>
      </w:pPr>
      <w:r w:rsidRPr="00E56FA3">
        <w:rPr>
          <w:rFonts w:ascii="Algerian" w:eastAsia="Calibri" w:hAnsi="Algerian" w:cs="Times New Roman"/>
          <w:i/>
          <w:sz w:val="32"/>
          <w:szCs w:val="32"/>
        </w:rPr>
        <w:t xml:space="preserve">Vacances d’Automne : </w:t>
      </w:r>
    </w:p>
    <w:tbl>
      <w:tblPr>
        <w:tblW w:w="7927" w:type="dxa"/>
        <w:tblCellMar>
          <w:left w:w="10" w:type="dxa"/>
          <w:right w:w="10" w:type="dxa"/>
        </w:tblCellMar>
        <w:tblLook w:val="0000" w:firstRow="0" w:lastRow="0" w:firstColumn="0" w:lastColumn="0" w:noHBand="0" w:noVBand="0"/>
      </w:tblPr>
      <w:tblGrid>
        <w:gridCol w:w="1666"/>
        <w:gridCol w:w="890"/>
        <w:gridCol w:w="913"/>
        <w:gridCol w:w="913"/>
        <w:gridCol w:w="898"/>
        <w:gridCol w:w="897"/>
        <w:gridCol w:w="1750"/>
      </w:tblGrid>
      <w:tr w:rsidR="00E56FA3" w:rsidRPr="00E56FA3" w:rsidTr="00896599">
        <w:trPr>
          <w:trHeight w:val="78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Jours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L</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J</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V</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Moyenne effectuée</w:t>
            </w:r>
          </w:p>
        </w:tc>
      </w:tr>
      <w:tr w:rsidR="00E56FA3" w:rsidRPr="00E56FA3" w:rsidTr="00896599">
        <w:trPr>
          <w:trHeight w:val="39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Effectifs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40</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40</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40</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40</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33</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32"/>
                <w:szCs w:val="32"/>
              </w:rPr>
            </w:pPr>
            <w:r w:rsidRPr="00E56FA3">
              <w:rPr>
                <w:rFonts w:ascii="Calibri" w:eastAsia="Calibri" w:hAnsi="Calibri" w:cs="Times New Roman"/>
                <w:b/>
                <w:color w:val="002060"/>
                <w:sz w:val="32"/>
                <w:szCs w:val="32"/>
              </w:rPr>
              <w:t>38.6</w:t>
            </w:r>
          </w:p>
        </w:tc>
      </w:tr>
    </w:tbl>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sz w:val="28"/>
          <w:szCs w:val="28"/>
        </w:rPr>
      </w:pPr>
    </w:p>
    <w:p w:rsidR="00E56FA3" w:rsidRPr="00E56FA3" w:rsidRDefault="00E56FA3" w:rsidP="00E56FA3">
      <w:pPr>
        <w:suppressAutoHyphens/>
        <w:autoSpaceDN w:val="0"/>
        <w:spacing w:line="240" w:lineRule="auto"/>
        <w:jc w:val="center"/>
        <w:textAlignment w:val="baseline"/>
        <w:rPr>
          <w:rFonts w:ascii="Calibri" w:eastAsia="Calibri" w:hAnsi="Calibri" w:cs="Times New Roman"/>
        </w:rPr>
      </w:pPr>
      <w:r w:rsidRPr="00E56FA3">
        <w:rPr>
          <w:rFonts w:ascii="Comic Sans MS" w:eastAsia="Calibri" w:hAnsi="Comic Sans MS" w:cs="Times New Roman"/>
          <w:sz w:val="28"/>
          <w:szCs w:val="28"/>
        </w:rPr>
        <w:t xml:space="preserve">Nombre enfants inscrits sur la semaine : </w:t>
      </w:r>
      <w:r w:rsidRPr="00E56FA3">
        <w:rPr>
          <w:rFonts w:ascii="Comic Sans MS" w:eastAsia="Calibri" w:hAnsi="Comic Sans MS" w:cs="Times New Roman"/>
          <w:b/>
          <w:color w:val="8064A2" w:themeColor="accent4"/>
          <w:sz w:val="28"/>
          <w:szCs w:val="28"/>
        </w:rPr>
        <w:t>56</w:t>
      </w:r>
    </w:p>
    <w:p w:rsidR="00E56FA3" w:rsidRPr="00E56FA3" w:rsidRDefault="00E56FA3" w:rsidP="00E56FA3">
      <w:pPr>
        <w:suppressAutoHyphens/>
        <w:autoSpaceDN w:val="0"/>
        <w:spacing w:line="240" w:lineRule="auto"/>
        <w:textAlignment w:val="baseline"/>
        <w:rPr>
          <w:rFonts w:ascii="Algerian" w:eastAsia="Calibri" w:hAnsi="Algerian" w:cs="Times New Roman"/>
          <w:i/>
          <w:sz w:val="32"/>
          <w:szCs w:val="32"/>
        </w:rPr>
      </w:pPr>
    </w:p>
    <w:p w:rsidR="00E56FA3" w:rsidRPr="00E56FA3" w:rsidRDefault="00E56FA3" w:rsidP="00E56FA3">
      <w:pPr>
        <w:suppressAutoHyphens/>
        <w:autoSpaceDN w:val="0"/>
        <w:spacing w:line="240" w:lineRule="auto"/>
        <w:textAlignment w:val="baseline"/>
        <w:rPr>
          <w:rFonts w:ascii="Algerian" w:eastAsia="Calibri" w:hAnsi="Algerian" w:cs="Times New Roman"/>
          <w:i/>
          <w:sz w:val="32"/>
          <w:szCs w:val="32"/>
        </w:rPr>
      </w:pPr>
      <w:r w:rsidRPr="00E56FA3">
        <w:rPr>
          <w:rFonts w:ascii="Algerian" w:eastAsia="Calibri" w:hAnsi="Algerian" w:cs="Times New Roman"/>
          <w:i/>
          <w:sz w:val="32"/>
          <w:szCs w:val="32"/>
        </w:rPr>
        <w:t xml:space="preserve">Vacances d’hiver : </w:t>
      </w:r>
    </w:p>
    <w:tbl>
      <w:tblPr>
        <w:tblW w:w="7927" w:type="dxa"/>
        <w:tblCellMar>
          <w:left w:w="10" w:type="dxa"/>
          <w:right w:w="10" w:type="dxa"/>
        </w:tblCellMar>
        <w:tblLook w:val="0000" w:firstRow="0" w:lastRow="0" w:firstColumn="0" w:lastColumn="0" w:noHBand="0" w:noVBand="0"/>
      </w:tblPr>
      <w:tblGrid>
        <w:gridCol w:w="1666"/>
        <w:gridCol w:w="890"/>
        <w:gridCol w:w="913"/>
        <w:gridCol w:w="913"/>
        <w:gridCol w:w="898"/>
        <w:gridCol w:w="897"/>
        <w:gridCol w:w="1750"/>
      </w:tblGrid>
      <w:tr w:rsidR="00E56FA3" w:rsidRPr="00E56FA3" w:rsidTr="00896599">
        <w:trPr>
          <w:trHeight w:val="78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Jours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L</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J</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V</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Moyenne effectuée</w:t>
            </w:r>
          </w:p>
        </w:tc>
      </w:tr>
      <w:tr w:rsidR="00E56FA3" w:rsidRPr="00E56FA3" w:rsidTr="00896599">
        <w:trPr>
          <w:trHeight w:val="39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Effectifs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33</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42</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37</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40</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31</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32"/>
                <w:szCs w:val="32"/>
              </w:rPr>
            </w:pPr>
            <w:r w:rsidRPr="00E56FA3">
              <w:rPr>
                <w:rFonts w:ascii="Calibri" w:eastAsia="Calibri" w:hAnsi="Calibri" w:cs="Times New Roman"/>
                <w:b/>
                <w:color w:val="002060"/>
                <w:sz w:val="32"/>
                <w:szCs w:val="32"/>
              </w:rPr>
              <w:t>36.6</w:t>
            </w:r>
          </w:p>
        </w:tc>
      </w:tr>
    </w:tbl>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sz w:val="28"/>
          <w:szCs w:val="28"/>
        </w:rPr>
      </w:pPr>
    </w:p>
    <w:p w:rsidR="00E56FA3" w:rsidRPr="00E56FA3" w:rsidRDefault="00E56FA3" w:rsidP="00E56FA3">
      <w:pPr>
        <w:suppressAutoHyphens/>
        <w:autoSpaceDN w:val="0"/>
        <w:spacing w:line="240" w:lineRule="auto"/>
        <w:jc w:val="center"/>
        <w:textAlignment w:val="baseline"/>
        <w:rPr>
          <w:rFonts w:ascii="Calibri" w:eastAsia="Calibri" w:hAnsi="Calibri" w:cs="Times New Roman"/>
        </w:rPr>
      </w:pPr>
      <w:r w:rsidRPr="00E56FA3">
        <w:rPr>
          <w:rFonts w:ascii="Comic Sans MS" w:eastAsia="Calibri" w:hAnsi="Comic Sans MS" w:cs="Times New Roman"/>
          <w:sz w:val="28"/>
          <w:szCs w:val="28"/>
        </w:rPr>
        <w:t xml:space="preserve">Nombre enfants inscrits sur la semaine : </w:t>
      </w:r>
      <w:r w:rsidRPr="00E56FA3">
        <w:rPr>
          <w:rFonts w:ascii="Comic Sans MS" w:eastAsia="Calibri" w:hAnsi="Comic Sans MS" w:cs="Times New Roman"/>
          <w:b/>
          <w:color w:val="7030A0"/>
          <w:sz w:val="28"/>
          <w:szCs w:val="28"/>
        </w:rPr>
        <w:t>60</w:t>
      </w:r>
    </w:p>
    <w:p w:rsidR="00E56FA3" w:rsidRPr="00E56FA3" w:rsidRDefault="00E56FA3" w:rsidP="00E56FA3">
      <w:pPr>
        <w:suppressAutoHyphens/>
        <w:autoSpaceDN w:val="0"/>
        <w:spacing w:line="240" w:lineRule="auto"/>
        <w:textAlignment w:val="baseline"/>
        <w:rPr>
          <w:rFonts w:ascii="Algerian" w:eastAsia="Calibri" w:hAnsi="Algerian" w:cs="Times New Roman"/>
          <w:i/>
          <w:sz w:val="32"/>
          <w:szCs w:val="32"/>
        </w:rPr>
      </w:pPr>
    </w:p>
    <w:p w:rsidR="00E56FA3" w:rsidRPr="00E56FA3" w:rsidRDefault="00E56FA3" w:rsidP="00E56FA3">
      <w:pPr>
        <w:suppressAutoHyphens/>
        <w:autoSpaceDN w:val="0"/>
        <w:spacing w:line="240" w:lineRule="auto"/>
        <w:textAlignment w:val="baseline"/>
        <w:rPr>
          <w:rFonts w:ascii="Algerian" w:eastAsia="Calibri" w:hAnsi="Algerian" w:cs="Times New Roman"/>
          <w:i/>
          <w:sz w:val="32"/>
          <w:szCs w:val="32"/>
        </w:rPr>
      </w:pPr>
      <w:r w:rsidRPr="00E56FA3">
        <w:rPr>
          <w:rFonts w:ascii="Algerian" w:eastAsia="Calibri" w:hAnsi="Algerian" w:cs="Times New Roman"/>
          <w:i/>
          <w:sz w:val="32"/>
          <w:szCs w:val="32"/>
        </w:rPr>
        <w:t xml:space="preserve">Vacances de Printemps : </w:t>
      </w:r>
    </w:p>
    <w:tbl>
      <w:tblPr>
        <w:tblW w:w="7927" w:type="dxa"/>
        <w:tblCellMar>
          <w:left w:w="10" w:type="dxa"/>
          <w:right w:w="10" w:type="dxa"/>
        </w:tblCellMar>
        <w:tblLook w:val="0000" w:firstRow="0" w:lastRow="0" w:firstColumn="0" w:lastColumn="0" w:noHBand="0" w:noVBand="0"/>
      </w:tblPr>
      <w:tblGrid>
        <w:gridCol w:w="1666"/>
        <w:gridCol w:w="890"/>
        <w:gridCol w:w="913"/>
        <w:gridCol w:w="913"/>
        <w:gridCol w:w="898"/>
        <w:gridCol w:w="897"/>
        <w:gridCol w:w="1750"/>
      </w:tblGrid>
      <w:tr w:rsidR="00E56FA3" w:rsidRPr="00E56FA3" w:rsidTr="00896599">
        <w:trPr>
          <w:trHeight w:val="78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Jours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L</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J</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V</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Moyenne effectuée</w:t>
            </w:r>
          </w:p>
        </w:tc>
      </w:tr>
      <w:tr w:rsidR="00E56FA3" w:rsidRPr="00E56FA3" w:rsidTr="00896599">
        <w:trPr>
          <w:trHeight w:val="39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Effectifs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34</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39</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33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42</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color w:val="FF0000"/>
                <w:sz w:val="28"/>
                <w:szCs w:val="28"/>
              </w:rPr>
            </w:pPr>
            <w:r w:rsidRPr="00E56FA3">
              <w:rPr>
                <w:rFonts w:ascii="Comic Sans MS" w:eastAsia="Calibri" w:hAnsi="Comic Sans MS" w:cs="Times New Roman"/>
                <w:color w:val="FF0000"/>
                <w:sz w:val="28"/>
                <w:szCs w:val="28"/>
              </w:rPr>
              <w:t>39</w:t>
            </w:r>
          </w:p>
        </w:tc>
        <w:tc>
          <w:tcPr>
            <w:tcW w:w="17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32"/>
                <w:szCs w:val="32"/>
              </w:rPr>
            </w:pPr>
            <w:r w:rsidRPr="00E56FA3">
              <w:rPr>
                <w:rFonts w:ascii="Calibri" w:eastAsia="Calibri" w:hAnsi="Calibri" w:cs="Times New Roman"/>
                <w:b/>
                <w:color w:val="002060"/>
                <w:sz w:val="32"/>
                <w:szCs w:val="32"/>
              </w:rPr>
              <w:t>37.4</w:t>
            </w:r>
          </w:p>
        </w:tc>
      </w:tr>
    </w:tbl>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sz w:val="28"/>
          <w:szCs w:val="28"/>
        </w:rPr>
      </w:pPr>
    </w:p>
    <w:p w:rsidR="00E56FA3" w:rsidRPr="00E56FA3" w:rsidRDefault="00E56FA3" w:rsidP="00E56FA3">
      <w:pPr>
        <w:suppressAutoHyphens/>
        <w:autoSpaceDN w:val="0"/>
        <w:spacing w:line="240" w:lineRule="auto"/>
        <w:jc w:val="center"/>
        <w:textAlignment w:val="baseline"/>
        <w:rPr>
          <w:rFonts w:ascii="Calibri" w:eastAsia="Calibri" w:hAnsi="Calibri" w:cs="Times New Roman"/>
        </w:rPr>
      </w:pPr>
      <w:r w:rsidRPr="00E56FA3">
        <w:rPr>
          <w:rFonts w:ascii="Comic Sans MS" w:eastAsia="Calibri" w:hAnsi="Comic Sans MS" w:cs="Times New Roman"/>
          <w:sz w:val="28"/>
          <w:szCs w:val="28"/>
        </w:rPr>
        <w:t xml:space="preserve">Nombre enfants inscrits sur la semaine : </w:t>
      </w:r>
      <w:r w:rsidRPr="00E56FA3">
        <w:rPr>
          <w:rFonts w:ascii="Comic Sans MS" w:eastAsia="Calibri" w:hAnsi="Comic Sans MS" w:cs="Times New Roman"/>
          <w:b/>
          <w:color w:val="7030A0"/>
          <w:sz w:val="28"/>
          <w:szCs w:val="28"/>
        </w:rPr>
        <w:t>52</w:t>
      </w:r>
    </w:p>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b/>
          <w:sz w:val="28"/>
          <w:szCs w:val="28"/>
          <w:u w:val="single"/>
        </w:rPr>
      </w:pPr>
    </w:p>
    <w:tbl>
      <w:tblPr>
        <w:tblW w:w="9438" w:type="dxa"/>
        <w:tblCellMar>
          <w:left w:w="10" w:type="dxa"/>
          <w:right w:w="10" w:type="dxa"/>
        </w:tblCellMar>
        <w:tblLook w:val="0000" w:firstRow="0" w:lastRow="0" w:firstColumn="0" w:lastColumn="0" w:noHBand="0" w:noVBand="0"/>
      </w:tblPr>
      <w:tblGrid>
        <w:gridCol w:w="2359"/>
        <w:gridCol w:w="2360"/>
        <w:gridCol w:w="2359"/>
        <w:gridCol w:w="2360"/>
      </w:tblGrid>
      <w:tr w:rsidR="00E56FA3" w:rsidRPr="00E56FA3" w:rsidTr="00896599">
        <w:trPr>
          <w:trHeight w:val="750"/>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b/>
                <w:sz w:val="24"/>
                <w:szCs w:val="24"/>
              </w:rPr>
            </w:pPr>
            <w:r w:rsidRPr="00E56FA3">
              <w:rPr>
                <w:rFonts w:ascii="Comic Sans MS" w:eastAsia="Calibri" w:hAnsi="Comic Sans MS" w:cs="Times New Roman"/>
                <w:b/>
                <w:sz w:val="24"/>
                <w:szCs w:val="24"/>
              </w:rPr>
              <w:lastRenderedPageBreak/>
              <w:t>Moyenne annuelle Nombre inscrits</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8064A2" w:themeColor="accent4"/>
                <w:sz w:val="40"/>
                <w:szCs w:val="40"/>
              </w:rPr>
            </w:pPr>
            <w:r w:rsidRPr="00E56FA3">
              <w:rPr>
                <w:rFonts w:ascii="Calibri" w:eastAsia="Calibri" w:hAnsi="Calibri" w:cs="Times New Roman"/>
                <w:b/>
                <w:color w:val="8064A2" w:themeColor="accent4"/>
                <w:sz w:val="40"/>
                <w:szCs w:val="40"/>
              </w:rPr>
              <w:t>56</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b/>
                <w:sz w:val="24"/>
                <w:szCs w:val="24"/>
              </w:rPr>
            </w:pPr>
            <w:r w:rsidRPr="00E56FA3">
              <w:rPr>
                <w:rFonts w:ascii="Comic Sans MS" w:eastAsia="Calibri" w:hAnsi="Comic Sans MS" w:cs="Times New Roman"/>
                <w:b/>
                <w:sz w:val="24"/>
                <w:szCs w:val="24"/>
              </w:rPr>
              <w:t>Moyenne annuelle Effectuée</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40"/>
                <w:szCs w:val="40"/>
              </w:rPr>
            </w:pPr>
            <w:r w:rsidRPr="00E56FA3">
              <w:rPr>
                <w:rFonts w:ascii="Calibri" w:eastAsia="Calibri" w:hAnsi="Calibri" w:cs="Times New Roman"/>
                <w:b/>
                <w:color w:val="002060"/>
                <w:sz w:val="40"/>
                <w:szCs w:val="40"/>
              </w:rPr>
              <w:t>37.5</w:t>
            </w:r>
          </w:p>
        </w:tc>
      </w:tr>
    </w:tbl>
    <w:p w:rsidR="00E56FA3" w:rsidRPr="00E56FA3" w:rsidRDefault="00E56FA3" w:rsidP="00E56FA3">
      <w:pPr>
        <w:suppressAutoHyphens/>
        <w:autoSpaceDN w:val="0"/>
        <w:spacing w:line="240" w:lineRule="auto"/>
        <w:textAlignment w:val="baseline"/>
        <w:rPr>
          <w:rFonts w:ascii="Comic Sans MS" w:eastAsia="Calibri" w:hAnsi="Comic Sans MS" w:cs="Times New Roman"/>
          <w:b/>
          <w:sz w:val="28"/>
          <w:szCs w:val="28"/>
          <w:u w:val="single"/>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b/>
          <w:sz w:val="28"/>
          <w:szCs w:val="28"/>
          <w:u w:val="single"/>
        </w:rPr>
      </w:pPr>
    </w:p>
    <w:p w:rsidR="00E56FA3" w:rsidRPr="00E56FA3" w:rsidRDefault="00E56FA3" w:rsidP="00E56FA3">
      <w:pPr>
        <w:suppressAutoHyphens/>
        <w:autoSpaceDN w:val="0"/>
        <w:spacing w:line="240" w:lineRule="auto"/>
        <w:jc w:val="center"/>
        <w:textAlignment w:val="baseline"/>
        <w:rPr>
          <w:rFonts w:ascii="Calibri" w:eastAsia="Calibri" w:hAnsi="Calibri" w:cs="Times New Roman"/>
        </w:rPr>
      </w:pPr>
      <w:r w:rsidRPr="00E56FA3">
        <w:rPr>
          <w:rFonts w:ascii="Algerian" w:eastAsia="Calibri" w:hAnsi="Algerian" w:cs="Times New Roman"/>
          <w:b/>
          <w:color w:val="00B050"/>
          <w:sz w:val="32"/>
          <w:szCs w:val="32"/>
          <w:u w:val="single"/>
        </w:rPr>
        <w:t>ETE 2023</w:t>
      </w: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Algerian" w:eastAsia="Calibri" w:hAnsi="Algerian" w:cs="Times New Roman"/>
          <w:i/>
          <w:sz w:val="32"/>
          <w:szCs w:val="32"/>
        </w:rPr>
      </w:pPr>
      <w:r w:rsidRPr="00E56FA3">
        <w:rPr>
          <w:rFonts w:ascii="Algerian" w:eastAsia="Calibri" w:hAnsi="Algerian" w:cs="Times New Roman"/>
          <w:i/>
          <w:sz w:val="32"/>
          <w:szCs w:val="32"/>
        </w:rPr>
        <w:t xml:space="preserve">Semaine 1 : </w:t>
      </w:r>
    </w:p>
    <w:tbl>
      <w:tblPr>
        <w:tblW w:w="7882" w:type="dxa"/>
        <w:tblCellMar>
          <w:left w:w="10" w:type="dxa"/>
          <w:right w:w="10" w:type="dxa"/>
        </w:tblCellMar>
        <w:tblLook w:val="0000" w:firstRow="0" w:lastRow="0" w:firstColumn="0" w:lastColumn="0" w:noHBand="0" w:noVBand="0"/>
      </w:tblPr>
      <w:tblGrid>
        <w:gridCol w:w="1666"/>
        <w:gridCol w:w="890"/>
        <w:gridCol w:w="913"/>
        <w:gridCol w:w="913"/>
        <w:gridCol w:w="971"/>
        <w:gridCol w:w="2529"/>
      </w:tblGrid>
      <w:tr w:rsidR="00E56FA3" w:rsidRPr="00E56FA3" w:rsidTr="00896599">
        <w:trPr>
          <w:trHeight w:val="78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groupe</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3/6</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7/8</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9/10</w:t>
            </w:r>
          </w:p>
        </w:tc>
        <w:tc>
          <w:tcPr>
            <w:tcW w:w="971"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11/13</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Total</w:t>
            </w:r>
          </w:p>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semaine</w:t>
            </w:r>
          </w:p>
        </w:tc>
      </w:tr>
      <w:tr w:rsidR="00E56FA3" w:rsidRPr="00E56FA3" w:rsidTr="00896599">
        <w:trPr>
          <w:trHeight w:val="39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Effectifs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heme="minorHAnsi"/>
                <w:color w:val="8064A2" w:themeColor="accent4"/>
                <w:sz w:val="28"/>
                <w:szCs w:val="28"/>
              </w:rPr>
            </w:pPr>
            <w:r w:rsidRPr="00E56FA3">
              <w:rPr>
                <w:rFonts w:ascii="Algerian" w:eastAsia="Calibri" w:hAnsi="Algerian" w:cstheme="minorHAnsi"/>
                <w:color w:val="8064A2" w:themeColor="accent4"/>
                <w:sz w:val="28"/>
                <w:szCs w:val="28"/>
              </w:rPr>
              <w:t>24</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heme="minorHAnsi"/>
                <w:color w:val="8064A2" w:themeColor="accent4"/>
                <w:sz w:val="28"/>
                <w:szCs w:val="28"/>
              </w:rPr>
            </w:pPr>
            <w:r w:rsidRPr="00E56FA3">
              <w:rPr>
                <w:rFonts w:ascii="Algerian" w:eastAsia="Calibri" w:hAnsi="Algerian" w:cstheme="minorHAnsi"/>
                <w:color w:val="8064A2" w:themeColor="accent4"/>
                <w:sz w:val="28"/>
                <w:szCs w:val="28"/>
              </w:rPr>
              <w:t>17</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heme="minorHAnsi"/>
                <w:color w:val="8064A2" w:themeColor="accent4"/>
                <w:sz w:val="28"/>
                <w:szCs w:val="28"/>
              </w:rPr>
            </w:pPr>
            <w:r w:rsidRPr="00E56FA3">
              <w:rPr>
                <w:rFonts w:ascii="Algerian" w:eastAsia="Calibri" w:hAnsi="Algerian" w:cstheme="minorHAnsi"/>
                <w:color w:val="8064A2" w:themeColor="accent4"/>
                <w:sz w:val="28"/>
                <w:szCs w:val="28"/>
              </w:rPr>
              <w:t>11</w:t>
            </w:r>
          </w:p>
        </w:tc>
        <w:tc>
          <w:tcPr>
            <w:tcW w:w="971"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Algerian" w:eastAsia="Calibri" w:hAnsi="Algerian" w:cstheme="minorHAnsi"/>
                <w:color w:val="8064A2" w:themeColor="accent4"/>
                <w:sz w:val="28"/>
                <w:szCs w:val="28"/>
              </w:rPr>
            </w:pPr>
            <w:r w:rsidRPr="00E56FA3">
              <w:rPr>
                <w:rFonts w:ascii="Algerian" w:eastAsia="Calibri" w:hAnsi="Algerian" w:cstheme="minorHAnsi"/>
                <w:color w:val="8064A2" w:themeColor="accent4"/>
                <w:sz w:val="28"/>
                <w:szCs w:val="28"/>
              </w:rPr>
              <w:t>15</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imes New Roman"/>
                <w:sz w:val="28"/>
                <w:szCs w:val="28"/>
              </w:rPr>
            </w:pPr>
            <w:r w:rsidRPr="00E56FA3">
              <w:rPr>
                <w:rFonts w:ascii="Algerian" w:eastAsia="Calibri" w:hAnsi="Algerian" w:cs="Times New Roman"/>
                <w:color w:val="C0504D" w:themeColor="accent2"/>
                <w:sz w:val="28"/>
                <w:szCs w:val="28"/>
              </w:rPr>
              <w:t>67</w:t>
            </w:r>
          </w:p>
        </w:tc>
      </w:tr>
    </w:tbl>
    <w:p w:rsidR="00E56FA3" w:rsidRPr="00E56FA3" w:rsidRDefault="00E56FA3" w:rsidP="00E56FA3">
      <w:pPr>
        <w:tabs>
          <w:tab w:val="left" w:pos="6380"/>
        </w:tabs>
        <w:suppressAutoHyphens/>
        <w:autoSpaceDN w:val="0"/>
        <w:spacing w:line="240" w:lineRule="auto"/>
        <w:textAlignment w:val="baseline"/>
        <w:rPr>
          <w:rFonts w:ascii="Comic Sans MS" w:eastAsia="Calibri" w:hAnsi="Comic Sans MS" w:cs="Times New Roman"/>
          <w:sz w:val="24"/>
          <w:szCs w:val="24"/>
        </w:rPr>
      </w:pPr>
      <w:r w:rsidRPr="00E56FA3">
        <w:rPr>
          <w:rFonts w:ascii="Comic Sans MS" w:eastAsia="Calibri" w:hAnsi="Comic Sans MS" w:cs="Times New Roman"/>
          <w:sz w:val="24"/>
          <w:szCs w:val="24"/>
        </w:rPr>
        <w:br/>
      </w:r>
      <w:r w:rsidRPr="00E56FA3">
        <w:rPr>
          <w:rFonts w:ascii="Comic Sans MS" w:eastAsia="Calibri" w:hAnsi="Comic Sans MS" w:cs="Times New Roman"/>
          <w:sz w:val="24"/>
          <w:szCs w:val="24"/>
        </w:rPr>
        <w:tab/>
      </w:r>
    </w:p>
    <w:p w:rsidR="00E56FA3" w:rsidRPr="00E56FA3" w:rsidRDefault="00E56FA3" w:rsidP="00E56FA3">
      <w:pPr>
        <w:suppressAutoHyphens/>
        <w:autoSpaceDN w:val="0"/>
        <w:spacing w:line="240" w:lineRule="auto"/>
        <w:textAlignment w:val="baseline"/>
        <w:rPr>
          <w:rFonts w:ascii="Algerian" w:eastAsia="Calibri" w:hAnsi="Algerian" w:cs="Times New Roman"/>
          <w:sz w:val="32"/>
          <w:szCs w:val="32"/>
        </w:rPr>
      </w:pPr>
      <w:r w:rsidRPr="00E56FA3">
        <w:rPr>
          <w:rFonts w:ascii="Algerian" w:eastAsia="Calibri" w:hAnsi="Algerian" w:cs="Times New Roman"/>
          <w:sz w:val="32"/>
          <w:szCs w:val="32"/>
        </w:rPr>
        <w:t xml:space="preserve">Semaine 2 : </w:t>
      </w:r>
    </w:p>
    <w:tbl>
      <w:tblPr>
        <w:tblW w:w="7882" w:type="dxa"/>
        <w:tblCellMar>
          <w:left w:w="10" w:type="dxa"/>
          <w:right w:w="10" w:type="dxa"/>
        </w:tblCellMar>
        <w:tblLook w:val="0000" w:firstRow="0" w:lastRow="0" w:firstColumn="0" w:lastColumn="0" w:noHBand="0" w:noVBand="0"/>
      </w:tblPr>
      <w:tblGrid>
        <w:gridCol w:w="1666"/>
        <w:gridCol w:w="890"/>
        <w:gridCol w:w="913"/>
        <w:gridCol w:w="913"/>
        <w:gridCol w:w="971"/>
        <w:gridCol w:w="2529"/>
      </w:tblGrid>
      <w:tr w:rsidR="00E56FA3" w:rsidRPr="00E56FA3" w:rsidTr="00896599">
        <w:trPr>
          <w:trHeight w:val="78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groupe</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3/6</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7/8</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9/10</w:t>
            </w:r>
          </w:p>
        </w:tc>
        <w:tc>
          <w:tcPr>
            <w:tcW w:w="971"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11/13</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Total</w:t>
            </w:r>
          </w:p>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semaine</w:t>
            </w:r>
          </w:p>
        </w:tc>
      </w:tr>
      <w:tr w:rsidR="00E56FA3" w:rsidRPr="00E56FA3" w:rsidTr="00896599">
        <w:trPr>
          <w:trHeight w:val="391"/>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Effectifs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imes New Roman"/>
                <w:color w:val="8064A2" w:themeColor="accent4"/>
                <w:sz w:val="28"/>
                <w:szCs w:val="28"/>
              </w:rPr>
            </w:pPr>
            <w:r w:rsidRPr="00E56FA3">
              <w:rPr>
                <w:rFonts w:ascii="Algerian" w:eastAsia="Calibri" w:hAnsi="Algerian" w:cs="Times New Roman"/>
                <w:color w:val="8064A2" w:themeColor="accent4"/>
                <w:sz w:val="28"/>
                <w:szCs w:val="28"/>
              </w:rPr>
              <w:t>24</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imes New Roman"/>
                <w:color w:val="8064A2" w:themeColor="accent4"/>
                <w:sz w:val="28"/>
                <w:szCs w:val="28"/>
              </w:rPr>
            </w:pPr>
            <w:r w:rsidRPr="00E56FA3">
              <w:rPr>
                <w:rFonts w:ascii="Algerian" w:eastAsia="Calibri" w:hAnsi="Algerian" w:cs="Times New Roman"/>
                <w:color w:val="8064A2" w:themeColor="accent4"/>
                <w:sz w:val="28"/>
                <w:szCs w:val="28"/>
              </w:rPr>
              <w:t>19</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imes New Roman"/>
                <w:color w:val="8064A2" w:themeColor="accent4"/>
                <w:sz w:val="28"/>
                <w:szCs w:val="28"/>
              </w:rPr>
            </w:pPr>
            <w:r w:rsidRPr="00E56FA3">
              <w:rPr>
                <w:rFonts w:ascii="Algerian" w:eastAsia="Calibri" w:hAnsi="Algerian" w:cs="Times New Roman"/>
                <w:color w:val="8064A2" w:themeColor="accent4"/>
                <w:sz w:val="28"/>
                <w:szCs w:val="28"/>
              </w:rPr>
              <w:t>16</w:t>
            </w:r>
          </w:p>
        </w:tc>
        <w:tc>
          <w:tcPr>
            <w:tcW w:w="971"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Algerian" w:eastAsia="Calibri" w:hAnsi="Algerian" w:cs="Times New Roman"/>
                <w:color w:val="8064A2" w:themeColor="accent4"/>
                <w:sz w:val="28"/>
                <w:szCs w:val="28"/>
              </w:rPr>
            </w:pPr>
            <w:r w:rsidRPr="00E56FA3">
              <w:rPr>
                <w:rFonts w:ascii="Algerian" w:eastAsia="Calibri" w:hAnsi="Algerian" w:cs="Times New Roman"/>
                <w:color w:val="8064A2" w:themeColor="accent4"/>
                <w:sz w:val="28"/>
                <w:szCs w:val="28"/>
              </w:rPr>
              <w:t>14</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imes New Roman"/>
                <w:color w:val="FF0000"/>
                <w:sz w:val="28"/>
                <w:szCs w:val="28"/>
              </w:rPr>
            </w:pPr>
            <w:r w:rsidRPr="00E56FA3">
              <w:rPr>
                <w:rFonts w:ascii="Algerian" w:eastAsia="Calibri" w:hAnsi="Algerian" w:cs="Times New Roman"/>
                <w:color w:val="C0504D" w:themeColor="accent2"/>
                <w:sz w:val="28"/>
                <w:szCs w:val="28"/>
              </w:rPr>
              <w:t>73</w:t>
            </w:r>
          </w:p>
        </w:tc>
      </w:tr>
    </w:tbl>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Algerian" w:eastAsia="Calibri" w:hAnsi="Algerian" w:cs="Times New Roman"/>
          <w:i/>
          <w:sz w:val="32"/>
          <w:szCs w:val="32"/>
        </w:rPr>
      </w:pPr>
      <w:r w:rsidRPr="00E56FA3">
        <w:rPr>
          <w:rFonts w:ascii="Algerian" w:eastAsia="Calibri" w:hAnsi="Algerian" w:cs="Times New Roman"/>
          <w:i/>
          <w:sz w:val="32"/>
          <w:szCs w:val="32"/>
        </w:rPr>
        <w:t xml:space="preserve">Semaine 3 : </w:t>
      </w:r>
    </w:p>
    <w:tbl>
      <w:tblPr>
        <w:tblW w:w="7882" w:type="dxa"/>
        <w:tblCellMar>
          <w:left w:w="10" w:type="dxa"/>
          <w:right w:w="10" w:type="dxa"/>
        </w:tblCellMar>
        <w:tblLook w:val="0000" w:firstRow="0" w:lastRow="0" w:firstColumn="0" w:lastColumn="0" w:noHBand="0" w:noVBand="0"/>
      </w:tblPr>
      <w:tblGrid>
        <w:gridCol w:w="1666"/>
        <w:gridCol w:w="890"/>
        <w:gridCol w:w="913"/>
        <w:gridCol w:w="913"/>
        <w:gridCol w:w="971"/>
        <w:gridCol w:w="2529"/>
      </w:tblGrid>
      <w:tr w:rsidR="00E56FA3" w:rsidRPr="00E56FA3" w:rsidTr="00896599">
        <w:trPr>
          <w:trHeight w:val="682"/>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groupe</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3/6</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7/8</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9/10</w:t>
            </w:r>
          </w:p>
        </w:tc>
        <w:tc>
          <w:tcPr>
            <w:tcW w:w="971"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11/13</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Total</w:t>
            </w:r>
          </w:p>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semaine</w:t>
            </w:r>
          </w:p>
        </w:tc>
      </w:tr>
      <w:tr w:rsidR="00E56FA3" w:rsidRPr="00E56FA3" w:rsidTr="00896599">
        <w:trPr>
          <w:trHeight w:val="390"/>
        </w:trPr>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omic Sans MS" w:eastAsia="Calibri" w:hAnsi="Comic Sans MS" w:cs="Times New Roman"/>
                <w:sz w:val="28"/>
                <w:szCs w:val="28"/>
              </w:rPr>
            </w:pPr>
            <w:r w:rsidRPr="00E56FA3">
              <w:rPr>
                <w:rFonts w:ascii="Comic Sans MS" w:eastAsia="Calibri" w:hAnsi="Comic Sans MS" w:cs="Times New Roman"/>
                <w:sz w:val="28"/>
                <w:szCs w:val="28"/>
              </w:rPr>
              <w:t>Effectifs</w:t>
            </w:r>
          </w:p>
        </w:tc>
        <w:tc>
          <w:tcPr>
            <w:tcW w:w="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Algerian" w:eastAsia="Calibri" w:hAnsi="Algerian" w:cs="Times New Roman"/>
                <w:color w:val="7030A0"/>
                <w:sz w:val="28"/>
                <w:szCs w:val="28"/>
              </w:rPr>
            </w:pPr>
            <w:r w:rsidRPr="00E56FA3">
              <w:rPr>
                <w:rFonts w:ascii="Algerian" w:eastAsia="Calibri" w:hAnsi="Algerian" w:cs="Times New Roman"/>
                <w:color w:val="7030A0"/>
                <w:sz w:val="28"/>
                <w:szCs w:val="28"/>
              </w:rPr>
              <w:t>20</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Algerian" w:eastAsia="Calibri" w:hAnsi="Algerian" w:cs="Times New Roman"/>
                <w:color w:val="7030A0"/>
                <w:sz w:val="28"/>
                <w:szCs w:val="28"/>
              </w:rPr>
            </w:pPr>
            <w:r w:rsidRPr="00E56FA3">
              <w:rPr>
                <w:rFonts w:ascii="Algerian" w:eastAsia="Calibri" w:hAnsi="Algerian" w:cs="Times New Roman"/>
                <w:color w:val="7030A0"/>
                <w:sz w:val="28"/>
                <w:szCs w:val="28"/>
              </w:rPr>
              <w:t>19</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Algerian" w:eastAsia="Calibri" w:hAnsi="Algerian" w:cs="Times New Roman"/>
                <w:color w:val="7030A0"/>
                <w:sz w:val="28"/>
                <w:szCs w:val="28"/>
              </w:rPr>
            </w:pPr>
            <w:r w:rsidRPr="00E56FA3">
              <w:rPr>
                <w:rFonts w:ascii="Algerian" w:eastAsia="Calibri" w:hAnsi="Algerian" w:cs="Times New Roman"/>
                <w:color w:val="7030A0"/>
                <w:sz w:val="28"/>
                <w:szCs w:val="28"/>
              </w:rPr>
              <w:t>13</w:t>
            </w:r>
          </w:p>
        </w:tc>
        <w:tc>
          <w:tcPr>
            <w:tcW w:w="971" w:type="dxa"/>
            <w:tcBorders>
              <w:top w:val="single" w:sz="4" w:space="0" w:color="000000"/>
              <w:left w:val="single" w:sz="4" w:space="0" w:color="000000"/>
              <w:bottom w:val="single" w:sz="4" w:space="0" w:color="000000"/>
              <w:right w:val="single" w:sz="4" w:space="0" w:color="000000"/>
            </w:tcBorders>
          </w:tcPr>
          <w:p w:rsidR="00E56FA3" w:rsidRPr="00E56FA3" w:rsidRDefault="00E56FA3" w:rsidP="00E56FA3">
            <w:pPr>
              <w:suppressAutoHyphens/>
              <w:autoSpaceDN w:val="0"/>
              <w:spacing w:after="0" w:line="240" w:lineRule="auto"/>
              <w:jc w:val="center"/>
              <w:textAlignment w:val="baseline"/>
              <w:rPr>
                <w:rFonts w:ascii="Algerian" w:eastAsia="Calibri" w:hAnsi="Algerian" w:cs="Times New Roman"/>
                <w:b/>
                <w:sz w:val="28"/>
                <w:szCs w:val="28"/>
              </w:rPr>
            </w:pPr>
            <w:r w:rsidRPr="00E56FA3">
              <w:rPr>
                <w:rFonts w:ascii="Algerian" w:eastAsia="Calibri" w:hAnsi="Algerian" w:cs="Times New Roman"/>
                <w:b/>
                <w:color w:val="8064A2" w:themeColor="accent4"/>
                <w:sz w:val="28"/>
                <w:szCs w:val="28"/>
              </w:rPr>
              <w:t>17</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Algerian" w:eastAsia="Calibri" w:hAnsi="Algerian" w:cs="Times New Roman"/>
                <w:sz w:val="28"/>
                <w:szCs w:val="28"/>
              </w:rPr>
            </w:pPr>
            <w:r w:rsidRPr="00E56FA3">
              <w:rPr>
                <w:rFonts w:ascii="Algerian" w:eastAsia="Calibri" w:hAnsi="Algerian" w:cs="Times New Roman"/>
                <w:color w:val="C0504D" w:themeColor="accent2"/>
                <w:sz w:val="28"/>
                <w:szCs w:val="28"/>
              </w:rPr>
              <w:t>69</w:t>
            </w:r>
          </w:p>
        </w:tc>
      </w:tr>
    </w:tbl>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tbl>
      <w:tblPr>
        <w:tblW w:w="5545" w:type="dxa"/>
        <w:tblCellMar>
          <w:left w:w="10" w:type="dxa"/>
          <w:right w:w="10" w:type="dxa"/>
        </w:tblCellMar>
        <w:tblLook w:val="0000" w:firstRow="0" w:lastRow="0" w:firstColumn="0" w:lastColumn="0" w:noHBand="0" w:noVBand="0"/>
      </w:tblPr>
      <w:tblGrid>
        <w:gridCol w:w="2359"/>
        <w:gridCol w:w="3186"/>
      </w:tblGrid>
      <w:tr w:rsidR="00E56FA3" w:rsidRPr="00E56FA3" w:rsidTr="00896599">
        <w:trPr>
          <w:trHeight w:val="750"/>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alibri" w:eastAsia="Calibri" w:hAnsi="Calibri" w:cs="Times New Roman"/>
              </w:rPr>
            </w:pPr>
            <w:r w:rsidRPr="00E56FA3">
              <w:rPr>
                <w:rFonts w:ascii="Comic Sans MS" w:eastAsia="Calibri" w:hAnsi="Comic Sans MS" w:cs="Times New Roman"/>
                <w:b/>
                <w:sz w:val="24"/>
                <w:szCs w:val="24"/>
              </w:rPr>
              <w:t xml:space="preserve">Nombres inscrits total : </w:t>
            </w:r>
            <w:r w:rsidRPr="00E56FA3">
              <w:rPr>
                <w:rFonts w:ascii="Comic Sans MS" w:eastAsia="Calibri" w:hAnsi="Comic Sans MS" w:cs="Times New Roman"/>
                <w:b/>
                <w:color w:val="FF0000"/>
                <w:sz w:val="28"/>
                <w:szCs w:val="28"/>
              </w:rPr>
              <w:t>106</w:t>
            </w:r>
          </w:p>
        </w:tc>
        <w:tc>
          <w:tcPr>
            <w:tcW w:w="3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both"/>
              <w:textAlignment w:val="baseline"/>
              <w:rPr>
                <w:rFonts w:ascii="Comic Sans MS" w:eastAsia="Calibri" w:hAnsi="Comic Sans MS" w:cs="Times New Roman"/>
                <w:b/>
                <w:sz w:val="24"/>
                <w:szCs w:val="24"/>
              </w:rPr>
            </w:pPr>
            <w:r w:rsidRPr="00E56FA3">
              <w:rPr>
                <w:rFonts w:ascii="Comic Sans MS" w:eastAsia="Calibri" w:hAnsi="Comic Sans MS" w:cs="Times New Roman"/>
                <w:b/>
                <w:sz w:val="24"/>
                <w:szCs w:val="24"/>
              </w:rPr>
              <w:t>Moyenne hebdomadaire :</w:t>
            </w:r>
          </w:p>
          <w:p w:rsidR="00E56FA3" w:rsidRPr="00E56FA3" w:rsidRDefault="00E56FA3" w:rsidP="00E56FA3">
            <w:pPr>
              <w:suppressAutoHyphens/>
              <w:autoSpaceDN w:val="0"/>
              <w:spacing w:after="0" w:line="240" w:lineRule="auto"/>
              <w:jc w:val="center"/>
              <w:textAlignment w:val="baseline"/>
              <w:rPr>
                <w:rFonts w:ascii="Comic Sans MS" w:eastAsia="Calibri" w:hAnsi="Comic Sans MS" w:cs="Times New Roman"/>
                <w:b/>
                <w:sz w:val="28"/>
                <w:szCs w:val="28"/>
              </w:rPr>
            </w:pPr>
            <w:r w:rsidRPr="00E56FA3">
              <w:rPr>
                <w:rFonts w:ascii="Comic Sans MS" w:eastAsia="Calibri" w:hAnsi="Comic Sans MS" w:cs="Times New Roman"/>
                <w:b/>
                <w:color w:val="FF0000"/>
                <w:sz w:val="28"/>
                <w:szCs w:val="28"/>
              </w:rPr>
              <w:t>70</w:t>
            </w:r>
          </w:p>
        </w:tc>
      </w:tr>
    </w:tbl>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textAlignment w:val="baseline"/>
        <w:rPr>
          <w:rFonts w:ascii="Comic Sans MS" w:eastAsia="Calibri" w:hAnsi="Comic Sans MS" w:cs="Times New Roman"/>
          <w:sz w:val="24"/>
          <w:szCs w:val="24"/>
        </w:rPr>
      </w:pPr>
    </w:p>
    <w:p w:rsidR="00E56FA3" w:rsidRPr="00E56FA3" w:rsidRDefault="00E56FA3" w:rsidP="00E56FA3">
      <w:pPr>
        <w:suppressAutoHyphens/>
        <w:autoSpaceDN w:val="0"/>
        <w:spacing w:line="240" w:lineRule="auto"/>
        <w:jc w:val="center"/>
        <w:textAlignment w:val="baseline"/>
        <w:rPr>
          <w:rFonts w:ascii="Algerian" w:eastAsia="Calibri" w:hAnsi="Algerian" w:cs="Times New Roman"/>
          <w:b/>
          <w:color w:val="00B050"/>
          <w:sz w:val="36"/>
          <w:szCs w:val="36"/>
          <w:u w:val="single"/>
        </w:rPr>
      </w:pPr>
      <w:r w:rsidRPr="00E56FA3">
        <w:rPr>
          <w:rFonts w:ascii="Algerian" w:eastAsia="Calibri" w:hAnsi="Algerian" w:cs="Times New Roman"/>
          <w:b/>
          <w:color w:val="00B050"/>
          <w:sz w:val="36"/>
          <w:szCs w:val="36"/>
          <w:u w:val="single"/>
        </w:rPr>
        <w:t>Bilan de fréquentation de l’Accueil Périscolaire 2022/2023 (nombre d’ENFANTS DIFFERENTS/</w:t>
      </w:r>
      <w:proofErr w:type="spellStart"/>
      <w:r w:rsidRPr="00E56FA3">
        <w:rPr>
          <w:rFonts w:ascii="Algerian" w:eastAsia="Calibri" w:hAnsi="Algerian" w:cs="Times New Roman"/>
          <w:b/>
          <w:color w:val="00B050"/>
          <w:sz w:val="36"/>
          <w:szCs w:val="36"/>
          <w:u w:val="single"/>
        </w:rPr>
        <w:t>JOUrS</w:t>
      </w:r>
      <w:proofErr w:type="spellEnd"/>
      <w:r w:rsidRPr="00E56FA3">
        <w:rPr>
          <w:rFonts w:ascii="Algerian" w:eastAsia="Calibri" w:hAnsi="Algerian" w:cs="Times New Roman"/>
          <w:b/>
          <w:color w:val="00B050"/>
          <w:sz w:val="36"/>
          <w:szCs w:val="36"/>
          <w:u w:val="single"/>
        </w:rPr>
        <w:t>)</w:t>
      </w:r>
    </w:p>
    <w:tbl>
      <w:tblPr>
        <w:tblW w:w="11199" w:type="dxa"/>
        <w:tblInd w:w="-885" w:type="dxa"/>
        <w:tblLayout w:type="fixed"/>
        <w:tblCellMar>
          <w:left w:w="10" w:type="dxa"/>
          <w:right w:w="10" w:type="dxa"/>
        </w:tblCellMar>
        <w:tblLook w:val="0000" w:firstRow="0" w:lastRow="0" w:firstColumn="0" w:lastColumn="0" w:noHBand="0" w:noVBand="0"/>
      </w:tblPr>
      <w:tblGrid>
        <w:gridCol w:w="725"/>
        <w:gridCol w:w="851"/>
        <w:gridCol w:w="851"/>
        <w:gridCol w:w="850"/>
        <w:gridCol w:w="851"/>
        <w:gridCol w:w="834"/>
        <w:gridCol w:w="851"/>
        <w:gridCol w:w="850"/>
        <w:gridCol w:w="867"/>
        <w:gridCol w:w="850"/>
        <w:gridCol w:w="835"/>
        <w:gridCol w:w="992"/>
        <w:gridCol w:w="992"/>
      </w:tblGrid>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Janv</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Fév</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mars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avril</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mai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Juin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Juillet</w:t>
            </w:r>
          </w:p>
        </w:tc>
        <w:tc>
          <w:tcPr>
            <w:tcW w:w="867"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Août</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sept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oct</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nov</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déc</w:t>
            </w:r>
            <w:proofErr w:type="spellEnd"/>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22</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54</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59</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52</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rPr>
            </w:pPr>
            <w:r w:rsidRPr="00E56FA3">
              <w:rPr>
                <w:rFonts w:ascii="Calibri" w:eastAsia="Calibri" w:hAnsi="Calibri" w:cs="Times New Roman"/>
              </w:rPr>
              <w:t>71</w:t>
            </w: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highlight w:val="blue"/>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63</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66</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highlight w:val="blue"/>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71</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73</w:t>
            </w:r>
          </w:p>
        </w:tc>
        <w:tc>
          <w:tcPr>
            <w:tcW w:w="835"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77</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58</w:t>
            </w:r>
          </w:p>
        </w:tc>
      </w:tr>
      <w:tr w:rsidR="00E56FA3" w:rsidRPr="00E56FA3" w:rsidTr="007E55BA">
        <w:trPr>
          <w:trHeight w:val="156"/>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63</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57</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64</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57</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66</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69</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72</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65</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35"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63</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54</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58</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86</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64</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81</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54</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39</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38</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66</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66</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52</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61</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54</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72</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61</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34</w:t>
            </w: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69</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w:t>
            </w:r>
          </w:p>
        </w:tc>
        <w:tc>
          <w:tcPr>
            <w:tcW w:w="8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69</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61</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Grève</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32</w:t>
            </w:r>
          </w:p>
        </w:tc>
        <w:tc>
          <w:tcPr>
            <w:tcW w:w="834"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76</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73</w:t>
            </w:r>
          </w:p>
        </w:tc>
        <w:tc>
          <w:tcPr>
            <w:tcW w:w="835"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73</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80</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33</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C0504D"/>
              </w:rPr>
            </w:pPr>
            <w:r w:rsidRPr="00E56FA3">
              <w:rPr>
                <w:rFonts w:ascii="Calibri"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54</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64</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64</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56</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61</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63</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69</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55</w:t>
            </w: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59</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73</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63</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63</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70</w:t>
            </w: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w:t>
            </w: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c>
          <w:tcPr>
            <w:tcW w:w="9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MG</w:t>
            </w:r>
          </w:p>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Sans mercredis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62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61</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71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67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58</w:t>
            </w:r>
          </w:p>
        </w:tc>
        <w:tc>
          <w:tcPr>
            <w:tcW w:w="867"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62</w:t>
            </w:r>
          </w:p>
        </w:tc>
        <w:tc>
          <w:tcPr>
            <w:tcW w:w="8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61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60</w:t>
            </w:r>
          </w:p>
        </w:tc>
      </w:tr>
    </w:tbl>
    <w:p w:rsidR="00E56FA3" w:rsidRPr="00E56FA3" w:rsidRDefault="00E56FA3" w:rsidP="00E56FA3">
      <w:pPr>
        <w:suppressAutoHyphens/>
        <w:autoSpaceDN w:val="0"/>
        <w:spacing w:line="240" w:lineRule="auto"/>
        <w:jc w:val="center"/>
        <w:textAlignment w:val="baseline"/>
        <w:rPr>
          <w:rFonts w:ascii="Calibri" w:eastAsia="Calibri" w:hAnsi="Calibri" w:cs="Times New Roman"/>
        </w:rPr>
      </w:pPr>
      <w:r w:rsidRPr="00E56FA3">
        <w:rPr>
          <w:rFonts w:ascii="Comic Sans MS" w:eastAsia="Calibri" w:hAnsi="Comic Sans MS" w:cs="Times New Roman"/>
          <w:sz w:val="28"/>
          <w:szCs w:val="28"/>
        </w:rPr>
        <w:t xml:space="preserve">Soit en moyenne </w:t>
      </w:r>
      <w:r w:rsidRPr="00E56FA3">
        <w:rPr>
          <w:rFonts w:ascii="Comic Sans MS" w:eastAsia="Calibri" w:hAnsi="Comic Sans MS" w:cs="Times New Roman"/>
          <w:b/>
          <w:color w:val="FF0000"/>
          <w:sz w:val="28"/>
          <w:szCs w:val="28"/>
        </w:rPr>
        <w:t>63 enfants</w:t>
      </w:r>
      <w:r w:rsidRPr="00E56FA3">
        <w:rPr>
          <w:rFonts w:ascii="Comic Sans MS" w:eastAsia="Calibri" w:hAnsi="Comic Sans MS" w:cs="Times New Roman"/>
          <w:color w:val="FF0000"/>
          <w:sz w:val="28"/>
          <w:szCs w:val="28"/>
        </w:rPr>
        <w:t xml:space="preserve"> </w:t>
      </w:r>
      <w:r w:rsidRPr="00E56FA3">
        <w:rPr>
          <w:rFonts w:ascii="Comic Sans MS" w:eastAsia="Calibri" w:hAnsi="Comic Sans MS" w:cs="Times New Roman"/>
          <w:sz w:val="28"/>
          <w:szCs w:val="28"/>
        </w:rPr>
        <w:t>par jour fréquentent la structure.</w:t>
      </w:r>
    </w:p>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sz w:val="28"/>
          <w:szCs w:val="28"/>
        </w:rPr>
      </w:pPr>
    </w:p>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sz w:val="28"/>
          <w:szCs w:val="28"/>
        </w:rPr>
      </w:pPr>
    </w:p>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sz w:val="28"/>
          <w:szCs w:val="28"/>
        </w:rPr>
      </w:pPr>
    </w:p>
    <w:p w:rsidR="00E56FA3" w:rsidRPr="00E56FA3" w:rsidRDefault="00E56FA3" w:rsidP="00E56FA3">
      <w:pPr>
        <w:suppressAutoHyphens/>
        <w:autoSpaceDN w:val="0"/>
        <w:spacing w:line="240" w:lineRule="auto"/>
        <w:jc w:val="center"/>
        <w:textAlignment w:val="baseline"/>
        <w:rPr>
          <w:rFonts w:ascii="Algerian" w:eastAsia="Calibri" w:hAnsi="Algerian" w:cs="Times New Roman"/>
          <w:b/>
          <w:color w:val="00B050"/>
          <w:sz w:val="36"/>
          <w:szCs w:val="36"/>
          <w:u w:val="single"/>
        </w:rPr>
      </w:pPr>
      <w:r w:rsidRPr="00E56FA3">
        <w:rPr>
          <w:rFonts w:ascii="Algerian" w:eastAsia="Calibri" w:hAnsi="Algerian" w:cs="Times New Roman"/>
          <w:b/>
          <w:color w:val="00B050"/>
          <w:sz w:val="36"/>
          <w:szCs w:val="36"/>
          <w:u w:val="single"/>
        </w:rPr>
        <w:t>Bilan de fréquentation de l’Accueil Périscolaire 2022/2023 (matin et soir)</w:t>
      </w:r>
    </w:p>
    <w:tbl>
      <w:tblPr>
        <w:tblW w:w="11199" w:type="dxa"/>
        <w:tblInd w:w="-885" w:type="dxa"/>
        <w:tblLayout w:type="fixed"/>
        <w:tblCellMar>
          <w:left w:w="10" w:type="dxa"/>
          <w:right w:w="10" w:type="dxa"/>
        </w:tblCellMar>
        <w:tblLook w:val="0000" w:firstRow="0" w:lastRow="0" w:firstColumn="0" w:lastColumn="0" w:noHBand="0" w:noVBand="0"/>
      </w:tblPr>
      <w:tblGrid>
        <w:gridCol w:w="725"/>
        <w:gridCol w:w="851"/>
        <w:gridCol w:w="851"/>
        <w:gridCol w:w="850"/>
        <w:gridCol w:w="851"/>
        <w:gridCol w:w="834"/>
        <w:gridCol w:w="851"/>
        <w:gridCol w:w="850"/>
        <w:gridCol w:w="867"/>
        <w:gridCol w:w="850"/>
        <w:gridCol w:w="835"/>
        <w:gridCol w:w="992"/>
        <w:gridCol w:w="992"/>
      </w:tblGrid>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Janv</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Fév</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mars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avril</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mai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Juin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Juillet</w:t>
            </w:r>
          </w:p>
        </w:tc>
        <w:tc>
          <w:tcPr>
            <w:tcW w:w="867"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Août</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sept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oct</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nov</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roofErr w:type="spellStart"/>
            <w:r w:rsidRPr="00E56FA3">
              <w:rPr>
                <w:rFonts w:ascii="Calibri" w:eastAsia="Calibri" w:hAnsi="Calibri" w:cs="Times New Roman"/>
              </w:rPr>
              <w:t>déc</w:t>
            </w:r>
            <w:proofErr w:type="spellEnd"/>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54/49</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1/22</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39/39</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48/43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45/49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51/26</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34/24</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40/31</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38/41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rPr>
            </w:pPr>
            <w:r w:rsidRPr="00E56FA3">
              <w:rPr>
                <w:rFonts w:ascii="Calibri" w:eastAsia="Calibri" w:hAnsi="Calibri" w:cs="Times New Roman"/>
              </w:rPr>
              <w:t>41/47</w:t>
            </w: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42/42</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highlight w:val="blue"/>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44/51</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50/41</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44/50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41/48</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highlight w:val="blue"/>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40/49</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42/39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38/25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46/50</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44/55</w:t>
            </w:r>
          </w:p>
        </w:tc>
        <w:tc>
          <w:tcPr>
            <w:tcW w:w="835"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47/41</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37/35</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52/43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37/35</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46/49</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39/34</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44/50</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7</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41/43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27/27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36/34</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36/31</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38/26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53/49</w:t>
            </w: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8</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56/44</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46/40</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57/53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41/36</w:t>
            </w:r>
          </w:p>
        </w:tc>
      </w:tr>
      <w:tr w:rsidR="00E56FA3" w:rsidRPr="00E56FA3" w:rsidTr="007E55BA">
        <w:trPr>
          <w:trHeight w:val="156"/>
        </w:trPr>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39/42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40/49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49/24</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52/35</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42/31</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39/32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43/26</w:t>
            </w: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66</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46/43</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48/51</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52/47</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65</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46/57</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43/36</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50/47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49/38</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53/46</w:t>
            </w:r>
          </w:p>
        </w:tc>
        <w:tc>
          <w:tcPr>
            <w:tcW w:w="835"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42/54</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40/26</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44/39</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65/56</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48/42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41/42</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55/58</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37/53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46/28</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39</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51/52</w:t>
            </w: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38</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50/44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44/46</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51/39</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60/65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43/31</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45/34</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46/37</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46/58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42/23</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51/30</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43/34</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48/50</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45/35</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34</w:t>
            </w: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69</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48/36</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w:t>
            </w:r>
          </w:p>
        </w:tc>
        <w:tc>
          <w:tcPr>
            <w:tcW w:w="8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69</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47/34</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Grève</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32</w:t>
            </w:r>
          </w:p>
        </w:tc>
        <w:tc>
          <w:tcPr>
            <w:tcW w:w="834"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53/46</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50/47</w:t>
            </w:r>
          </w:p>
        </w:tc>
        <w:tc>
          <w:tcPr>
            <w:tcW w:w="835"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43/28</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50/40</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51/45</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45/63</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37/37</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49/56</w:t>
            </w:r>
          </w:p>
        </w:tc>
        <w:tc>
          <w:tcPr>
            <w:tcW w:w="851"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33</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37/33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52/40</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46/32</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46/45</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46/44</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45/48</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r w:rsidRPr="00E56FA3">
              <w:rPr>
                <w:rFonts w:ascii="Calibri" w:eastAsia="Calibri" w:hAnsi="Calibri" w:cs="Times New Roman"/>
              </w:rPr>
              <w:t>33/30</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40/27</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50/31</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48/57</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34/25</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63</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00B050"/>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48/34</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E</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54/44</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62</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45/35</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35/41</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C</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41/51</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67</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42/37</w:t>
            </w: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40/29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52/51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42/36</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U</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48/57</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68</w:t>
            </w:r>
          </w:p>
        </w:tc>
        <w:tc>
          <w:tcPr>
            <w:tcW w:w="867" w:type="dxa"/>
            <w:tcBorders>
              <w:top w:val="single" w:sz="4" w:space="0" w:color="000000"/>
              <w:left w:val="single" w:sz="4" w:space="0" w:color="000000"/>
              <w:bottom w:val="single" w:sz="4" w:space="0" w:color="000000"/>
              <w:right w:val="single" w:sz="2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49/45</w:t>
            </w: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55/55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53/44</w:t>
            </w:r>
          </w:p>
        </w:tc>
        <w:tc>
          <w:tcPr>
            <w:tcW w:w="851"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c>
          <w:tcPr>
            <w:tcW w:w="834"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w:t>
            </w:r>
          </w:p>
        </w:tc>
        <w:tc>
          <w:tcPr>
            <w:tcW w:w="850"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63</w:t>
            </w: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35"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42/43</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29</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45</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férié</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43/45</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P</w:t>
            </w: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47/38</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47/56</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46/49</w:t>
            </w: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53/38</w:t>
            </w:r>
          </w:p>
        </w:tc>
        <w:tc>
          <w:tcPr>
            <w:tcW w:w="851"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53/59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43/39</w:t>
            </w:r>
          </w:p>
        </w:tc>
        <w:tc>
          <w:tcPr>
            <w:tcW w:w="8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44/36</w:t>
            </w:r>
          </w:p>
        </w:tc>
        <w:tc>
          <w:tcPr>
            <w:tcW w:w="835"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34/36</w:t>
            </w: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44/28</w:t>
            </w: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color w:val="FF0000"/>
              </w:rPr>
            </w:pPr>
          </w:p>
        </w:tc>
        <w:tc>
          <w:tcPr>
            <w:tcW w:w="834" w:type="dxa"/>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41</w:t>
            </w:r>
          </w:p>
        </w:tc>
        <w:tc>
          <w:tcPr>
            <w:tcW w:w="8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67" w:type="dxa"/>
            <w:tcBorders>
              <w:top w:val="single" w:sz="4" w:space="0" w:color="000000"/>
              <w:left w:val="single" w:sz="4" w:space="0" w:color="000000"/>
              <w:bottom w:val="single" w:sz="4" w:space="0" w:color="000000"/>
              <w:right w:val="single" w:sz="2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35" w:type="dxa"/>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R</w:t>
            </w:r>
          </w:p>
        </w:tc>
        <w:tc>
          <w:tcPr>
            <w:tcW w:w="9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0070C0"/>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r>
      <w:tr w:rsidR="00E56FA3" w:rsidRPr="00E56FA3" w:rsidTr="007E55BA">
        <w:tc>
          <w:tcPr>
            <w:tcW w:w="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MG</w:t>
            </w:r>
          </w:p>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r w:rsidRPr="00E56FA3">
              <w:rPr>
                <w:rFonts w:ascii="Calibri" w:eastAsia="Calibri" w:hAnsi="Calibri" w:cs="Times New Roman"/>
              </w:rPr>
              <w:t>Sans mercredis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42/40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44/42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43/41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43/39</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51/48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49/41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39/39</w:t>
            </w:r>
          </w:p>
        </w:tc>
        <w:tc>
          <w:tcPr>
            <w:tcW w:w="867"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rPr>
            </w:pPr>
          </w:p>
        </w:tc>
        <w:tc>
          <w:tcPr>
            <w:tcW w:w="850" w:type="dxa"/>
            <w:tcBorders>
              <w:top w:val="single" w:sz="4" w:space="0" w:color="000000"/>
              <w:left w:val="single" w:sz="2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color w:val="FF0000"/>
                <w:sz w:val="24"/>
                <w:szCs w:val="24"/>
              </w:rPr>
            </w:pPr>
            <w:r w:rsidRPr="00E56FA3">
              <w:rPr>
                <w:rFonts w:ascii="Calibri" w:eastAsia="Calibri" w:hAnsi="Calibri" w:cs="Times New Roman"/>
                <w:b/>
                <w:color w:val="FF0000"/>
                <w:sz w:val="24"/>
                <w:szCs w:val="24"/>
              </w:rPr>
              <w:t>44/41</w:t>
            </w:r>
          </w:p>
        </w:tc>
        <w:tc>
          <w:tcPr>
            <w:tcW w:w="8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42/41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49/45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56FA3" w:rsidRPr="00E56FA3" w:rsidRDefault="00E56FA3" w:rsidP="00E56FA3">
            <w:pPr>
              <w:suppressAutoHyphens/>
              <w:autoSpaceDN w:val="0"/>
              <w:spacing w:after="0" w:line="240" w:lineRule="auto"/>
              <w:jc w:val="center"/>
              <w:textAlignment w:val="baseline"/>
              <w:rPr>
                <w:rFonts w:ascii="Calibri" w:eastAsia="Calibri" w:hAnsi="Calibri" w:cs="Times New Roman"/>
                <w:b/>
                <w:sz w:val="24"/>
                <w:szCs w:val="24"/>
              </w:rPr>
            </w:pPr>
            <w:r w:rsidRPr="00E56FA3">
              <w:rPr>
                <w:rFonts w:ascii="Calibri" w:eastAsia="Calibri" w:hAnsi="Calibri" w:cs="Times New Roman"/>
                <w:b/>
                <w:color w:val="FF0000"/>
                <w:sz w:val="24"/>
                <w:szCs w:val="24"/>
              </w:rPr>
              <w:t>44/41</w:t>
            </w:r>
          </w:p>
        </w:tc>
      </w:tr>
    </w:tbl>
    <w:p w:rsidR="00E56FA3" w:rsidRPr="00E56FA3" w:rsidRDefault="00E56FA3" w:rsidP="00E56FA3">
      <w:pPr>
        <w:suppressAutoHyphens/>
        <w:autoSpaceDN w:val="0"/>
        <w:spacing w:line="240" w:lineRule="auto"/>
        <w:jc w:val="center"/>
        <w:textAlignment w:val="baseline"/>
        <w:rPr>
          <w:rFonts w:ascii="Calibri" w:eastAsia="Calibri" w:hAnsi="Calibri" w:cs="Times New Roman"/>
        </w:rPr>
      </w:pPr>
      <w:r w:rsidRPr="00E56FA3">
        <w:rPr>
          <w:rFonts w:ascii="Comic Sans MS" w:eastAsia="Calibri" w:hAnsi="Comic Sans MS" w:cs="Times New Roman"/>
          <w:sz w:val="28"/>
          <w:szCs w:val="28"/>
        </w:rPr>
        <w:t xml:space="preserve">Soit une moyenne annuelle le matin de </w:t>
      </w:r>
      <w:r w:rsidRPr="00E56FA3">
        <w:rPr>
          <w:rFonts w:ascii="Comic Sans MS" w:eastAsia="Calibri" w:hAnsi="Comic Sans MS" w:cs="Times New Roman"/>
          <w:color w:val="FF0000"/>
          <w:sz w:val="28"/>
          <w:szCs w:val="28"/>
        </w:rPr>
        <w:t>45</w:t>
      </w:r>
      <w:r w:rsidRPr="00E56FA3">
        <w:rPr>
          <w:rFonts w:ascii="Comic Sans MS" w:eastAsia="Calibri" w:hAnsi="Comic Sans MS" w:cs="Times New Roman"/>
          <w:sz w:val="28"/>
          <w:szCs w:val="28"/>
        </w:rPr>
        <w:t xml:space="preserve"> enfants et de </w:t>
      </w:r>
      <w:r w:rsidRPr="00E56FA3">
        <w:rPr>
          <w:rFonts w:ascii="Comic Sans MS" w:eastAsia="Calibri" w:hAnsi="Comic Sans MS" w:cs="Times New Roman"/>
          <w:color w:val="FF0000"/>
          <w:sz w:val="28"/>
          <w:szCs w:val="28"/>
        </w:rPr>
        <w:t>42</w:t>
      </w:r>
      <w:r w:rsidRPr="00E56FA3">
        <w:rPr>
          <w:rFonts w:ascii="Comic Sans MS" w:eastAsia="Calibri" w:hAnsi="Comic Sans MS" w:cs="Times New Roman"/>
          <w:sz w:val="28"/>
          <w:szCs w:val="28"/>
        </w:rPr>
        <w:t xml:space="preserve"> le soir.</w:t>
      </w:r>
    </w:p>
    <w:p w:rsidR="00E56FA3" w:rsidRPr="00E56FA3" w:rsidRDefault="00E56FA3" w:rsidP="00E56FA3">
      <w:pPr>
        <w:suppressAutoHyphens/>
        <w:autoSpaceDN w:val="0"/>
        <w:spacing w:line="240" w:lineRule="auto"/>
        <w:jc w:val="center"/>
        <w:textAlignment w:val="baseline"/>
        <w:rPr>
          <w:rFonts w:ascii="Comic Sans MS" w:eastAsia="Calibri" w:hAnsi="Comic Sans MS" w:cs="Times New Roman"/>
          <w:sz w:val="28"/>
          <w:szCs w:val="28"/>
        </w:rPr>
      </w:pPr>
    </w:p>
    <w:p w:rsidR="001E10B2" w:rsidRDefault="001E10B2" w:rsidP="002B5DBC">
      <w:pPr>
        <w:rPr>
          <w:rFonts w:ascii="Comic Sans MS" w:eastAsia="Calibri" w:hAnsi="Comic Sans MS" w:cs="Times New Roman"/>
          <w:sz w:val="28"/>
          <w:szCs w:val="28"/>
        </w:rPr>
      </w:pPr>
    </w:p>
    <w:p w:rsidR="001C54B0" w:rsidRDefault="001C54B0" w:rsidP="002B5DBC">
      <w:pPr>
        <w:rPr>
          <w:rFonts w:ascii="Andalus" w:eastAsia="Calibri" w:hAnsi="Andalus" w:cs="Andalus"/>
          <w:sz w:val="32"/>
          <w:szCs w:val="32"/>
        </w:rPr>
      </w:pPr>
      <w:r w:rsidRPr="001C54B0">
        <w:rPr>
          <w:rFonts w:ascii="Andalus" w:eastAsia="Calibri" w:hAnsi="Andalus" w:cs="Andalus"/>
          <w:sz w:val="32"/>
          <w:szCs w:val="32"/>
        </w:rPr>
        <w:lastRenderedPageBreak/>
        <w:t>ANNEXE 5</w:t>
      </w: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r w:rsidRPr="00B351B8">
        <w:rPr>
          <w:rFonts w:ascii="Times New Roman" w:eastAsia="SimSun" w:hAnsi="Times New Roman" w:cs="Mangal"/>
          <w:noProof/>
          <w:kern w:val="3"/>
          <w:sz w:val="24"/>
          <w:szCs w:val="24"/>
          <w:lang w:eastAsia="fr-FR"/>
        </w:rPr>
        <mc:AlternateContent>
          <mc:Choice Requires="wps">
            <w:drawing>
              <wp:anchor distT="0" distB="0" distL="114300" distR="114300" simplePos="0" relativeHeight="251661312" behindDoc="0" locked="0" layoutInCell="1" allowOverlap="1" wp14:anchorId="57C3823A" wp14:editId="0267C969">
                <wp:simplePos x="0" y="0"/>
                <wp:positionH relativeFrom="column">
                  <wp:posOffset>1393199</wp:posOffset>
                </wp:positionH>
                <wp:positionV relativeFrom="paragraph">
                  <wp:posOffset>-24840</wp:posOffset>
                </wp:positionV>
                <wp:extent cx="3210119" cy="1711080"/>
                <wp:effectExtent l="0" t="0" r="28381" b="22470"/>
                <wp:wrapNone/>
                <wp:docPr id="3" name="Rectangle 3"/>
                <wp:cNvGraphicFramePr/>
                <a:graphic xmlns:a="http://schemas.openxmlformats.org/drawingml/2006/main">
                  <a:graphicData uri="http://schemas.microsoft.com/office/word/2010/wordprocessingShape">
                    <wps:wsp>
                      <wps:cNvSpPr/>
                      <wps:spPr>
                        <a:xfrm>
                          <a:off x="0" y="0"/>
                          <a:ext cx="3210119" cy="1711080"/>
                        </a:xfrm>
                        <a:prstGeom prst="rect">
                          <a:avLst/>
                        </a:prstGeom>
                        <a:solidFill>
                          <a:srgbClr val="FFFFFF"/>
                        </a:solidFill>
                        <a:ln w="12700">
                          <a:solidFill>
                            <a:srgbClr val="000000"/>
                          </a:solidFill>
                          <a:prstDash val="solid"/>
                        </a:ln>
                      </wps:spPr>
                      <wps:txbx>
                        <w:txbxContent>
                          <w:p w:rsidR="00896599" w:rsidRDefault="00896599" w:rsidP="00B351B8">
                            <w:pPr>
                              <w:jc w:val="center"/>
                              <w:rPr>
                                <w:rFonts w:ascii="Andalus" w:hAnsi="Andalus"/>
                                <w:sz w:val="40"/>
                                <w:szCs w:val="40"/>
                              </w:rPr>
                            </w:pPr>
                            <w:r>
                              <w:rPr>
                                <w:rFonts w:ascii="Andalus" w:hAnsi="Andalus"/>
                                <w:sz w:val="40"/>
                                <w:szCs w:val="40"/>
                              </w:rPr>
                              <w:t>Réunion d'enfants du</w:t>
                            </w:r>
                          </w:p>
                          <w:p w:rsidR="00896599" w:rsidRDefault="00896599" w:rsidP="00B351B8">
                            <w:pPr>
                              <w:jc w:val="center"/>
                              <w:rPr>
                                <w:rFonts w:ascii="Andalus" w:hAnsi="Andalus"/>
                                <w:sz w:val="40"/>
                                <w:szCs w:val="40"/>
                              </w:rPr>
                            </w:pPr>
                            <w:r>
                              <w:rPr>
                                <w:rFonts w:ascii="Andalus" w:hAnsi="Andalus"/>
                                <w:sz w:val="40"/>
                                <w:szCs w:val="40"/>
                              </w:rPr>
                              <w:t>...........................................</w:t>
                            </w:r>
                          </w:p>
                          <w:p w:rsidR="00896599" w:rsidRDefault="00896599" w:rsidP="00B351B8">
                            <w:pPr>
                              <w:jc w:val="center"/>
                              <w:rPr>
                                <w:rFonts w:ascii="Andalus" w:hAnsi="Andalus"/>
                                <w:sz w:val="40"/>
                                <w:szCs w:val="40"/>
                              </w:rPr>
                            </w:pPr>
                            <w:r>
                              <w:rPr>
                                <w:rFonts w:ascii="Andalus" w:hAnsi="Andalus"/>
                                <w:sz w:val="40"/>
                                <w:szCs w:val="40"/>
                              </w:rPr>
                              <w:t>Animée par :</w:t>
                            </w:r>
                          </w:p>
                          <w:p w:rsidR="00896599" w:rsidRDefault="00896599" w:rsidP="00B351B8">
                            <w:pPr>
                              <w:jc w:val="center"/>
                              <w:rPr>
                                <w:rFonts w:ascii="Andalus" w:hAnsi="Andalus"/>
                                <w:sz w:val="40"/>
                                <w:szCs w:val="40"/>
                              </w:rPr>
                            </w:pPr>
                            <w:r>
                              <w:rPr>
                                <w:rFonts w:ascii="Andalus" w:hAnsi="Andalus"/>
                                <w:sz w:val="40"/>
                                <w:szCs w:val="40"/>
                              </w:rPr>
                              <w:t>...........................................</w:t>
                            </w:r>
                          </w:p>
                        </w:txbxContent>
                      </wps:txbx>
                      <wps:bodyPr vert="horz" lIns="0" tIns="0" rIns="0" bIns="0" anchor="ctr" anchorCtr="1" compatLnSpc="0"/>
                    </wps:wsp>
                  </a:graphicData>
                </a:graphic>
              </wp:anchor>
            </w:drawing>
          </mc:Choice>
          <mc:Fallback>
            <w:pict>
              <v:rect id="Rectangle 3" o:spid="_x0000_s1028" style="position:absolute;margin-left:109.7pt;margin-top:-1.95pt;width:252.75pt;height:134.75pt;z-index:25166131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" strokeweight="1pt">
                <v:textbox inset="0,0,0,0">
                  <w:txbxContent>
                    <w:p w:rsidR="00AF427E" w:rsidRDefault="00AF427E" w:rsidP="00B351B8">
                      <w:pPr>
                        <w:jc w:val="center"/>
                        <w:rPr>
                          <w:rFonts w:ascii="Andalus" w:hAnsi="Andalus"/>
                          <w:sz w:val="40"/>
                          <w:szCs w:val="40"/>
                        </w:rPr>
                      </w:pPr>
                      <w:r>
                        <w:rPr>
                          <w:rFonts w:ascii="Andalus" w:hAnsi="Andalus"/>
                          <w:sz w:val="40"/>
                          <w:szCs w:val="40"/>
                        </w:rPr>
                        <w:t>Réunion d'enfants du</w:t>
                      </w:r>
                    </w:p>
                    <w:p w:rsidR="00AF427E" w:rsidRDefault="00AF427E" w:rsidP="00B351B8">
                      <w:pPr>
                        <w:jc w:val="center"/>
                        <w:rPr>
                          <w:rFonts w:ascii="Andalus" w:hAnsi="Andalus"/>
                          <w:sz w:val="40"/>
                          <w:szCs w:val="40"/>
                        </w:rPr>
                      </w:pPr>
                      <w:r>
                        <w:rPr>
                          <w:rFonts w:ascii="Andalus" w:hAnsi="Andalus"/>
                          <w:sz w:val="40"/>
                          <w:szCs w:val="40"/>
                        </w:rPr>
                        <w:t>...........................................</w:t>
                      </w:r>
                    </w:p>
                    <w:p w:rsidR="00AF427E" w:rsidRDefault="00AF427E" w:rsidP="00B351B8">
                      <w:pPr>
                        <w:jc w:val="center"/>
                        <w:rPr>
                          <w:rFonts w:ascii="Andalus" w:hAnsi="Andalus"/>
                          <w:sz w:val="40"/>
                          <w:szCs w:val="40"/>
                        </w:rPr>
                      </w:pPr>
                      <w:r>
                        <w:rPr>
                          <w:rFonts w:ascii="Andalus" w:hAnsi="Andalus"/>
                          <w:sz w:val="40"/>
                          <w:szCs w:val="40"/>
                        </w:rPr>
                        <w:t>Animée par :</w:t>
                      </w:r>
                    </w:p>
                    <w:p w:rsidR="00AF427E" w:rsidRDefault="00AF427E" w:rsidP="00B351B8">
                      <w:pPr>
                        <w:jc w:val="center"/>
                        <w:rPr>
                          <w:rFonts w:ascii="Andalus" w:hAnsi="Andalus"/>
                          <w:sz w:val="40"/>
                          <w:szCs w:val="40"/>
                        </w:rPr>
                      </w:pPr>
                      <w:r>
                        <w:rPr>
                          <w:rFonts w:ascii="Andalus" w:hAnsi="Andalus"/>
                          <w:sz w:val="40"/>
                          <w:szCs w:val="40"/>
                        </w:rPr>
                        <w:t>...........................................</w:t>
                      </w:r>
                    </w:p>
                  </w:txbxContent>
                </v:textbox>
              </v:rect>
            </w:pict>
          </mc:Fallback>
        </mc:AlternateContent>
      </w: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bookmarkStart w:id="0" w:name="_GoBack"/>
      <w:bookmarkEnd w:id="0"/>
    </w:p>
    <w:tbl>
      <w:tblPr>
        <w:tblW w:w="9638" w:type="dxa"/>
        <w:tblInd w:w="55" w:type="dxa"/>
        <w:tblLayout w:type="fixed"/>
        <w:tblCellMar>
          <w:left w:w="10" w:type="dxa"/>
          <w:right w:w="10" w:type="dxa"/>
        </w:tblCellMar>
        <w:tblLook w:val="0000" w:firstRow="0" w:lastRow="0" w:firstColumn="0" w:lastColumn="0" w:noHBand="0" w:noVBand="0"/>
      </w:tblPr>
      <w:tblGrid>
        <w:gridCol w:w="2611"/>
        <w:gridCol w:w="7027"/>
      </w:tblGrid>
      <w:tr w:rsidR="00B351B8" w:rsidRPr="00B351B8" w:rsidTr="007E62A3">
        <w:tc>
          <w:tcPr>
            <w:tcW w:w="2611" w:type="dxa"/>
            <w:tcBorders>
              <w:top w:val="single" w:sz="2" w:space="0" w:color="000000"/>
              <w:left w:val="single" w:sz="2" w:space="0" w:color="000000"/>
              <w:bottom w:val="single" w:sz="2" w:space="0" w:color="000000"/>
            </w:tcBorders>
            <w:shd w:val="clear" w:color="auto" w:fill="00FF00"/>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32"/>
                <w:szCs w:val="32"/>
                <w:lang w:eastAsia="zh-CN" w:bidi="hi-IN"/>
              </w:rPr>
            </w:pPr>
            <w:r w:rsidRPr="00B351B8">
              <w:rPr>
                <w:rFonts w:ascii="Andalus" w:eastAsia="SimSun" w:hAnsi="Andalus" w:cs="Mangal"/>
                <w:kern w:val="3"/>
                <w:sz w:val="32"/>
                <w:szCs w:val="32"/>
                <w:lang w:eastAsia="zh-CN" w:bidi="hi-IN"/>
              </w:rPr>
              <w:t>BILAN ACTIVITES</w:t>
            </w: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tc>
        <w:tc>
          <w:tcPr>
            <w:tcW w:w="70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r>
      <w:tr w:rsidR="00B351B8" w:rsidRPr="00B351B8" w:rsidTr="007E62A3">
        <w:tc>
          <w:tcPr>
            <w:tcW w:w="2611" w:type="dxa"/>
            <w:tcBorders>
              <w:left w:val="single" w:sz="2" w:space="0" w:color="000000"/>
              <w:bottom w:val="single" w:sz="2" w:space="0" w:color="000000"/>
            </w:tcBorders>
            <w:shd w:val="clear" w:color="auto" w:fill="00FF00"/>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32"/>
                <w:szCs w:val="32"/>
                <w:lang w:eastAsia="zh-CN" w:bidi="hi-IN"/>
              </w:rPr>
            </w:pPr>
            <w:r w:rsidRPr="00B351B8">
              <w:rPr>
                <w:rFonts w:ascii="Andalus" w:eastAsia="SimSun" w:hAnsi="Andalus" w:cs="Mangal"/>
                <w:kern w:val="3"/>
                <w:sz w:val="32"/>
                <w:szCs w:val="32"/>
                <w:lang w:eastAsia="zh-CN" w:bidi="hi-IN"/>
              </w:rPr>
              <w:t>BILAN VIE QUOTIDIENNE</w:t>
            </w: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70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r>
      <w:tr w:rsidR="00B351B8" w:rsidRPr="00B351B8" w:rsidTr="007E62A3">
        <w:tc>
          <w:tcPr>
            <w:tcW w:w="2611" w:type="dxa"/>
            <w:tcBorders>
              <w:left w:val="single" w:sz="2" w:space="0" w:color="000000"/>
              <w:bottom w:val="single" w:sz="2" w:space="0" w:color="000000"/>
            </w:tcBorders>
            <w:shd w:val="clear" w:color="auto" w:fill="00FF00"/>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32"/>
                <w:szCs w:val="32"/>
                <w:lang w:eastAsia="zh-CN" w:bidi="hi-IN"/>
              </w:rPr>
            </w:pPr>
            <w:r w:rsidRPr="00B351B8">
              <w:rPr>
                <w:rFonts w:ascii="Andalus" w:eastAsia="SimSun" w:hAnsi="Andalus" w:cs="Mangal"/>
                <w:kern w:val="3"/>
                <w:sz w:val="32"/>
                <w:szCs w:val="32"/>
                <w:lang w:eastAsia="zh-CN" w:bidi="hi-IN"/>
              </w:rPr>
              <w:t>PROJETS D'ACTIVITES</w:t>
            </w: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70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7E55BA" w:rsidRPr="00B351B8" w:rsidRDefault="007E55BA"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r>
      <w:tr w:rsidR="00B351B8" w:rsidRPr="00B351B8" w:rsidTr="007E62A3">
        <w:tc>
          <w:tcPr>
            <w:tcW w:w="2611" w:type="dxa"/>
            <w:tcBorders>
              <w:left w:val="single" w:sz="2" w:space="0" w:color="000000"/>
              <w:bottom w:val="single" w:sz="2" w:space="0" w:color="000000"/>
            </w:tcBorders>
            <w:shd w:val="clear" w:color="auto" w:fill="00FF00"/>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32"/>
                <w:szCs w:val="32"/>
                <w:lang w:eastAsia="zh-CN" w:bidi="hi-IN"/>
              </w:rPr>
            </w:pPr>
            <w:r w:rsidRPr="00B351B8">
              <w:rPr>
                <w:rFonts w:ascii="Andalus" w:eastAsia="SimSun" w:hAnsi="Andalus" w:cs="Mangal"/>
                <w:kern w:val="3"/>
                <w:sz w:val="32"/>
                <w:szCs w:val="32"/>
                <w:lang w:eastAsia="zh-CN" w:bidi="hi-IN"/>
              </w:rPr>
              <w:lastRenderedPageBreak/>
              <w:t>GOUTERS</w:t>
            </w: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70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r>
      <w:tr w:rsidR="00B351B8" w:rsidRPr="00B351B8" w:rsidTr="007E62A3">
        <w:tc>
          <w:tcPr>
            <w:tcW w:w="2611" w:type="dxa"/>
            <w:tcBorders>
              <w:left w:val="single" w:sz="2" w:space="0" w:color="000000"/>
              <w:bottom w:val="single" w:sz="2" w:space="0" w:color="000000"/>
            </w:tcBorders>
            <w:shd w:val="clear" w:color="auto" w:fill="00FF00"/>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32"/>
                <w:szCs w:val="32"/>
                <w:lang w:eastAsia="zh-CN" w:bidi="hi-IN"/>
              </w:rPr>
            </w:pPr>
            <w:r w:rsidRPr="00B351B8">
              <w:rPr>
                <w:rFonts w:ascii="Andalus" w:eastAsia="SimSun" w:hAnsi="Andalus" w:cs="Mangal"/>
                <w:kern w:val="3"/>
                <w:sz w:val="32"/>
                <w:szCs w:val="32"/>
                <w:lang w:eastAsia="zh-CN" w:bidi="hi-IN"/>
              </w:rPr>
              <w:t>QUESTIONS ET REMARQUES DIVERSES</w:t>
            </w:r>
          </w:p>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32"/>
                <w:szCs w:val="32"/>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70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r>
              <w:rPr>
                <w:noProof/>
                <w:lang w:eastAsia="fr-FR"/>
              </w:rPr>
              <mc:AlternateContent>
                <mc:Choice Requires="wps">
                  <w:drawing>
                    <wp:anchor distT="0" distB="0" distL="114300" distR="114300" simplePos="0" relativeHeight="251663360" behindDoc="0" locked="0" layoutInCell="1" allowOverlap="1" wp14:anchorId="433D508E" wp14:editId="22483B51">
                      <wp:simplePos x="0" y="0"/>
                      <wp:positionH relativeFrom="column">
                        <wp:posOffset>0</wp:posOffset>
                      </wp:positionH>
                      <wp:positionV relativeFrom="paragraph">
                        <wp:posOffset>0</wp:posOffset>
                      </wp:positionV>
                      <wp:extent cx="1828800" cy="18288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96599" w:rsidRPr="0076653D" w:rsidRDefault="00896599" w:rsidP="007E62A3">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4" o:spid="_x0000_s1029"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GMjQ9YsAgAAYQQAAA4AAAAAAAAAAAAAAAAALgIAAGRycy9lMm9Eb2Mu&#10;eG1sUEsBAi0AFAAGAAgAAAAhAEuJJs3WAAAABQEAAA8AAAAAAAAAAAAAAAAAhgQAAGRycy9kb3du&#10;cmV2LnhtbFBLBQYAAAAABAAEAPMAAACJBQAAAAA=&#10;" filled="f" stroked="f">
                      <v:textbox style="mso-fit-shape-to-text:t">
                        <w:txbxContent>
                          <w:p w:rsidR="00AF427E" w:rsidRPr="0076653D" w:rsidRDefault="00AF427E" w:rsidP="007E62A3">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xbxContent>
                      </v:textbox>
                    </v:shape>
                  </w:pict>
                </mc:Fallback>
              </mc:AlternateContent>
            </w: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r>
      <w:tr w:rsidR="00B351B8" w:rsidRPr="00B351B8" w:rsidTr="007E62A3">
        <w:tc>
          <w:tcPr>
            <w:tcW w:w="2611" w:type="dxa"/>
            <w:tcBorders>
              <w:left w:val="single" w:sz="2" w:space="0" w:color="000000"/>
              <w:bottom w:val="single" w:sz="2" w:space="0" w:color="000000"/>
            </w:tcBorders>
            <w:shd w:val="clear" w:color="auto" w:fill="00FF00"/>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Andalus" w:eastAsia="SimSun" w:hAnsi="Andalus" w:cs="Mangal"/>
                <w:kern w:val="3"/>
                <w:sz w:val="32"/>
                <w:szCs w:val="32"/>
                <w:lang w:eastAsia="zh-CN" w:bidi="hi-IN"/>
              </w:rPr>
            </w:pPr>
            <w:r w:rsidRPr="00B351B8">
              <w:rPr>
                <w:rFonts w:ascii="Andalus" w:eastAsia="SimSun" w:hAnsi="Andalus" w:cs="Mangal"/>
                <w:kern w:val="3"/>
                <w:sz w:val="32"/>
                <w:szCs w:val="32"/>
                <w:lang w:eastAsia="zh-CN" w:bidi="hi-IN"/>
              </w:rPr>
              <w:t>PROCHAINE REUNION ET ANIMATEUR</w:t>
            </w: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7027" w:type="dxa"/>
            <w:tcBorders>
              <w:left w:val="single" w:sz="2" w:space="0" w:color="000000"/>
              <w:bottom w:val="single" w:sz="2" w:space="0" w:color="000000"/>
              <w:right w:val="single" w:sz="2" w:space="0" w:color="000000"/>
            </w:tcBorders>
            <w:tcMar>
              <w:top w:w="55" w:type="dxa"/>
              <w:left w:w="55" w:type="dxa"/>
              <w:bottom w:w="55" w:type="dxa"/>
              <w:right w:w="55" w:type="dxa"/>
            </w:tcMar>
          </w:tcPr>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P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B351B8" w:rsidRDefault="00B351B8"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E3326A" w:rsidRPr="00B351B8" w:rsidRDefault="00E3326A" w:rsidP="00B351B8">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p>
        </w:tc>
      </w:tr>
    </w:tbl>
    <w:p w:rsidR="00B351B8" w:rsidRPr="00B351B8" w:rsidRDefault="00B351B8" w:rsidP="00B351B8">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rsidR="001C54B0" w:rsidRPr="001C54B0" w:rsidRDefault="001C54B0" w:rsidP="002B5DBC">
      <w:pPr>
        <w:rPr>
          <w:rFonts w:ascii="Andalus" w:hAnsi="Andalus" w:cs="Andalus"/>
          <w:sz w:val="32"/>
          <w:szCs w:val="32"/>
        </w:rPr>
      </w:pPr>
    </w:p>
    <w:sectPr w:rsidR="001C54B0" w:rsidRPr="001C54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dalus">
    <w:altName w:val="Times New Roman"/>
    <w:charset w:val="00"/>
    <w:family w:val="roman"/>
    <w:pitch w:val="variable"/>
    <w:sig w:usb0="00000000"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MT">
    <w:charset w:val="00"/>
    <w:family w:val="swiss"/>
    <w:pitch w:val="default"/>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7A5"/>
    <w:multiLevelType w:val="hybridMultilevel"/>
    <w:tmpl w:val="2B50E4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A643BF"/>
    <w:multiLevelType w:val="multilevel"/>
    <w:tmpl w:val="8B6C22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B057B88"/>
    <w:multiLevelType w:val="hybridMultilevel"/>
    <w:tmpl w:val="C938E836"/>
    <w:lvl w:ilvl="0" w:tplc="EC308D8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824684"/>
    <w:multiLevelType w:val="hybridMultilevel"/>
    <w:tmpl w:val="A54252EC"/>
    <w:lvl w:ilvl="0" w:tplc="8662DC6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806F90"/>
    <w:multiLevelType w:val="hybridMultilevel"/>
    <w:tmpl w:val="468A9E02"/>
    <w:lvl w:ilvl="0" w:tplc="37761BD6">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1741917"/>
    <w:multiLevelType w:val="hybridMultilevel"/>
    <w:tmpl w:val="5A7CD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317C7A"/>
    <w:multiLevelType w:val="hybridMultilevel"/>
    <w:tmpl w:val="944810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A05428C"/>
    <w:multiLevelType w:val="hybridMultilevel"/>
    <w:tmpl w:val="9714716E"/>
    <w:lvl w:ilvl="0" w:tplc="9ADEB440">
      <w:numFmt w:val="bullet"/>
      <w:lvlText w:val="-"/>
      <w:lvlJc w:val="left"/>
      <w:pPr>
        <w:ind w:left="720" w:hanging="360"/>
      </w:pPr>
      <w:rPr>
        <w:rFonts w:ascii="Andalus" w:eastAsiaTheme="minorHAnsi"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5E5FA3"/>
    <w:multiLevelType w:val="hybridMultilevel"/>
    <w:tmpl w:val="78FAA774"/>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nsid w:val="2C962E61"/>
    <w:multiLevelType w:val="hybridMultilevel"/>
    <w:tmpl w:val="373C6A88"/>
    <w:lvl w:ilvl="0" w:tplc="D2D26EF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DE607BA"/>
    <w:multiLevelType w:val="hybridMultilevel"/>
    <w:tmpl w:val="E7427B64"/>
    <w:lvl w:ilvl="0" w:tplc="7C1253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2327612"/>
    <w:multiLevelType w:val="hybridMultilevel"/>
    <w:tmpl w:val="C0A2BD3A"/>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3CCB7D97"/>
    <w:multiLevelType w:val="hybridMultilevel"/>
    <w:tmpl w:val="C34CBFA0"/>
    <w:lvl w:ilvl="0" w:tplc="FD7E6324">
      <w:start w:val="1"/>
      <w:numFmt w:val="bullet"/>
      <w:lvlText w:val=""/>
      <w:lvlJc w:val="left"/>
      <w:pPr>
        <w:ind w:left="644" w:hanging="360"/>
      </w:pPr>
      <w:rPr>
        <w:rFonts w:ascii="Symbol" w:eastAsia="Batang"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1F8074D"/>
    <w:multiLevelType w:val="hybridMultilevel"/>
    <w:tmpl w:val="7FB4C44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2F730A5"/>
    <w:multiLevelType w:val="hybridMultilevel"/>
    <w:tmpl w:val="FCFE3B18"/>
    <w:lvl w:ilvl="0" w:tplc="78A867B4">
      <w:numFmt w:val="bullet"/>
      <w:lvlText w:val="-"/>
      <w:lvlJc w:val="left"/>
      <w:pPr>
        <w:ind w:left="720" w:hanging="360"/>
      </w:pPr>
      <w:rPr>
        <w:rFonts w:ascii="Andalus" w:eastAsiaTheme="minorHAnsi"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C71A66"/>
    <w:multiLevelType w:val="hybridMultilevel"/>
    <w:tmpl w:val="A2146AC4"/>
    <w:lvl w:ilvl="0" w:tplc="99362F86">
      <w:numFmt w:val="bullet"/>
      <w:lvlText w:val="-"/>
      <w:lvlJc w:val="left"/>
      <w:pPr>
        <w:ind w:left="720" w:hanging="360"/>
      </w:pPr>
      <w:rPr>
        <w:rFonts w:ascii="Andalus" w:eastAsiaTheme="minorHAnsi" w:hAnsi="Andalus" w:cs="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5E276E"/>
    <w:multiLevelType w:val="hybridMultilevel"/>
    <w:tmpl w:val="52AAB5BC"/>
    <w:lvl w:ilvl="0" w:tplc="31480634">
      <w:numFmt w:val="bullet"/>
      <w:lvlText w:val="-"/>
      <w:lvlJc w:val="left"/>
      <w:pPr>
        <w:ind w:left="1665" w:hanging="360"/>
      </w:pPr>
      <w:rPr>
        <w:rFonts w:ascii="Calibri" w:eastAsiaTheme="minorHAnsi" w:hAnsi="Calibri" w:cstheme="minorBidi" w:hint="default"/>
      </w:rPr>
    </w:lvl>
    <w:lvl w:ilvl="1" w:tplc="040C0003" w:tentative="1">
      <w:start w:val="1"/>
      <w:numFmt w:val="bullet"/>
      <w:lvlText w:val="o"/>
      <w:lvlJc w:val="left"/>
      <w:pPr>
        <w:ind w:left="2385" w:hanging="360"/>
      </w:pPr>
      <w:rPr>
        <w:rFonts w:ascii="Courier New" w:hAnsi="Courier New" w:cs="Courier New" w:hint="default"/>
      </w:rPr>
    </w:lvl>
    <w:lvl w:ilvl="2" w:tplc="040C0005" w:tentative="1">
      <w:start w:val="1"/>
      <w:numFmt w:val="bullet"/>
      <w:lvlText w:val=""/>
      <w:lvlJc w:val="left"/>
      <w:pPr>
        <w:ind w:left="3105" w:hanging="360"/>
      </w:pPr>
      <w:rPr>
        <w:rFonts w:ascii="Wingdings" w:hAnsi="Wingdings" w:hint="default"/>
      </w:rPr>
    </w:lvl>
    <w:lvl w:ilvl="3" w:tplc="040C0001" w:tentative="1">
      <w:start w:val="1"/>
      <w:numFmt w:val="bullet"/>
      <w:lvlText w:val=""/>
      <w:lvlJc w:val="left"/>
      <w:pPr>
        <w:ind w:left="3825" w:hanging="360"/>
      </w:pPr>
      <w:rPr>
        <w:rFonts w:ascii="Symbol" w:hAnsi="Symbol" w:hint="default"/>
      </w:rPr>
    </w:lvl>
    <w:lvl w:ilvl="4" w:tplc="040C0003" w:tentative="1">
      <w:start w:val="1"/>
      <w:numFmt w:val="bullet"/>
      <w:lvlText w:val="o"/>
      <w:lvlJc w:val="left"/>
      <w:pPr>
        <w:ind w:left="4545" w:hanging="360"/>
      </w:pPr>
      <w:rPr>
        <w:rFonts w:ascii="Courier New" w:hAnsi="Courier New" w:cs="Courier New" w:hint="default"/>
      </w:rPr>
    </w:lvl>
    <w:lvl w:ilvl="5" w:tplc="040C0005" w:tentative="1">
      <w:start w:val="1"/>
      <w:numFmt w:val="bullet"/>
      <w:lvlText w:val=""/>
      <w:lvlJc w:val="left"/>
      <w:pPr>
        <w:ind w:left="5265" w:hanging="360"/>
      </w:pPr>
      <w:rPr>
        <w:rFonts w:ascii="Wingdings" w:hAnsi="Wingdings" w:hint="default"/>
      </w:rPr>
    </w:lvl>
    <w:lvl w:ilvl="6" w:tplc="040C0001" w:tentative="1">
      <w:start w:val="1"/>
      <w:numFmt w:val="bullet"/>
      <w:lvlText w:val=""/>
      <w:lvlJc w:val="left"/>
      <w:pPr>
        <w:ind w:left="5985" w:hanging="360"/>
      </w:pPr>
      <w:rPr>
        <w:rFonts w:ascii="Symbol" w:hAnsi="Symbol" w:hint="default"/>
      </w:rPr>
    </w:lvl>
    <w:lvl w:ilvl="7" w:tplc="040C0003" w:tentative="1">
      <w:start w:val="1"/>
      <w:numFmt w:val="bullet"/>
      <w:lvlText w:val="o"/>
      <w:lvlJc w:val="left"/>
      <w:pPr>
        <w:ind w:left="6705" w:hanging="360"/>
      </w:pPr>
      <w:rPr>
        <w:rFonts w:ascii="Courier New" w:hAnsi="Courier New" w:cs="Courier New" w:hint="default"/>
      </w:rPr>
    </w:lvl>
    <w:lvl w:ilvl="8" w:tplc="040C0005" w:tentative="1">
      <w:start w:val="1"/>
      <w:numFmt w:val="bullet"/>
      <w:lvlText w:val=""/>
      <w:lvlJc w:val="left"/>
      <w:pPr>
        <w:ind w:left="7425" w:hanging="360"/>
      </w:pPr>
      <w:rPr>
        <w:rFonts w:ascii="Wingdings" w:hAnsi="Wingdings" w:hint="default"/>
      </w:rPr>
    </w:lvl>
  </w:abstractNum>
  <w:abstractNum w:abstractNumId="17">
    <w:nsid w:val="518363E1"/>
    <w:multiLevelType w:val="hybridMultilevel"/>
    <w:tmpl w:val="4874D8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75040D1"/>
    <w:multiLevelType w:val="hybridMultilevel"/>
    <w:tmpl w:val="3146C682"/>
    <w:lvl w:ilvl="0" w:tplc="37761BD6">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9EB3C67"/>
    <w:multiLevelType w:val="hybridMultilevel"/>
    <w:tmpl w:val="E15E6F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7701270B"/>
    <w:multiLevelType w:val="hybridMultilevel"/>
    <w:tmpl w:val="6DB8BE66"/>
    <w:lvl w:ilvl="0" w:tplc="1F0C553C">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16"/>
  </w:num>
  <w:num w:numId="2">
    <w:abstractNumId w:val="14"/>
  </w:num>
  <w:num w:numId="3">
    <w:abstractNumId w:val="1"/>
  </w:num>
  <w:num w:numId="4">
    <w:abstractNumId w:val="19"/>
  </w:num>
  <w:num w:numId="5">
    <w:abstractNumId w:val="8"/>
  </w:num>
  <w:num w:numId="6">
    <w:abstractNumId w:val="11"/>
  </w:num>
  <w:num w:numId="7">
    <w:abstractNumId w:val="4"/>
  </w:num>
  <w:num w:numId="8">
    <w:abstractNumId w:val="18"/>
  </w:num>
  <w:num w:numId="9">
    <w:abstractNumId w:val="10"/>
  </w:num>
  <w:num w:numId="10">
    <w:abstractNumId w:val="3"/>
  </w:num>
  <w:num w:numId="11">
    <w:abstractNumId w:val="13"/>
  </w:num>
  <w:num w:numId="12">
    <w:abstractNumId w:val="6"/>
  </w:num>
  <w:num w:numId="13">
    <w:abstractNumId w:val="9"/>
  </w:num>
  <w:num w:numId="14">
    <w:abstractNumId w:val="2"/>
  </w:num>
  <w:num w:numId="15">
    <w:abstractNumId w:val="20"/>
  </w:num>
  <w:num w:numId="16">
    <w:abstractNumId w:val="15"/>
  </w:num>
  <w:num w:numId="17">
    <w:abstractNumId w:val="0"/>
  </w:num>
  <w:num w:numId="18">
    <w:abstractNumId w:val="7"/>
  </w:num>
  <w:num w:numId="19">
    <w:abstractNumId w:val="17"/>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CCF"/>
    <w:rsid w:val="000324F6"/>
    <w:rsid w:val="000359E4"/>
    <w:rsid w:val="00042196"/>
    <w:rsid w:val="00051AB7"/>
    <w:rsid w:val="00083CD8"/>
    <w:rsid w:val="0009171A"/>
    <w:rsid w:val="000A3A12"/>
    <w:rsid w:val="000A3A22"/>
    <w:rsid w:val="000B4B3E"/>
    <w:rsid w:val="00110467"/>
    <w:rsid w:val="00110794"/>
    <w:rsid w:val="001273AF"/>
    <w:rsid w:val="00127A78"/>
    <w:rsid w:val="0013597E"/>
    <w:rsid w:val="00145495"/>
    <w:rsid w:val="00156A7C"/>
    <w:rsid w:val="001C54B0"/>
    <w:rsid w:val="001E10B2"/>
    <w:rsid w:val="00203BFB"/>
    <w:rsid w:val="00205395"/>
    <w:rsid w:val="0021300C"/>
    <w:rsid w:val="00215982"/>
    <w:rsid w:val="00251EDF"/>
    <w:rsid w:val="00267FB2"/>
    <w:rsid w:val="0027033E"/>
    <w:rsid w:val="0027636F"/>
    <w:rsid w:val="0029245C"/>
    <w:rsid w:val="002B5504"/>
    <w:rsid w:val="002B5DBC"/>
    <w:rsid w:val="002B6CA4"/>
    <w:rsid w:val="002D08D2"/>
    <w:rsid w:val="002E42E4"/>
    <w:rsid w:val="002E5911"/>
    <w:rsid w:val="002F61DA"/>
    <w:rsid w:val="003130D0"/>
    <w:rsid w:val="00314D23"/>
    <w:rsid w:val="00331730"/>
    <w:rsid w:val="00331CA4"/>
    <w:rsid w:val="0038056E"/>
    <w:rsid w:val="00384886"/>
    <w:rsid w:val="003A40D7"/>
    <w:rsid w:val="003A6844"/>
    <w:rsid w:val="003D5F17"/>
    <w:rsid w:val="00401162"/>
    <w:rsid w:val="004031C1"/>
    <w:rsid w:val="00413DC3"/>
    <w:rsid w:val="00434519"/>
    <w:rsid w:val="0045446E"/>
    <w:rsid w:val="00456F30"/>
    <w:rsid w:val="0045787C"/>
    <w:rsid w:val="005514EB"/>
    <w:rsid w:val="005625A6"/>
    <w:rsid w:val="005A2801"/>
    <w:rsid w:val="005A2FE6"/>
    <w:rsid w:val="005A36BA"/>
    <w:rsid w:val="005A4585"/>
    <w:rsid w:val="005B09FE"/>
    <w:rsid w:val="00623148"/>
    <w:rsid w:val="006246B3"/>
    <w:rsid w:val="00660DAC"/>
    <w:rsid w:val="00690494"/>
    <w:rsid w:val="00696DAB"/>
    <w:rsid w:val="006B5D52"/>
    <w:rsid w:val="006C0C2F"/>
    <w:rsid w:val="006D2841"/>
    <w:rsid w:val="006D7867"/>
    <w:rsid w:val="006F056A"/>
    <w:rsid w:val="006F1DE9"/>
    <w:rsid w:val="006F40E2"/>
    <w:rsid w:val="00700331"/>
    <w:rsid w:val="00700450"/>
    <w:rsid w:val="0070198E"/>
    <w:rsid w:val="00707518"/>
    <w:rsid w:val="0071104F"/>
    <w:rsid w:val="00711C82"/>
    <w:rsid w:val="00722E93"/>
    <w:rsid w:val="00745EC5"/>
    <w:rsid w:val="00766DAB"/>
    <w:rsid w:val="007C25CE"/>
    <w:rsid w:val="007E3984"/>
    <w:rsid w:val="007E55BA"/>
    <w:rsid w:val="007E62A3"/>
    <w:rsid w:val="007F76C6"/>
    <w:rsid w:val="00841C56"/>
    <w:rsid w:val="008752D6"/>
    <w:rsid w:val="00896599"/>
    <w:rsid w:val="008B5BE7"/>
    <w:rsid w:val="008C6EFD"/>
    <w:rsid w:val="00910B93"/>
    <w:rsid w:val="009424E1"/>
    <w:rsid w:val="00954ABB"/>
    <w:rsid w:val="00954E6C"/>
    <w:rsid w:val="009613A7"/>
    <w:rsid w:val="00983998"/>
    <w:rsid w:val="009907DB"/>
    <w:rsid w:val="0099503F"/>
    <w:rsid w:val="009B3FF2"/>
    <w:rsid w:val="009B70F5"/>
    <w:rsid w:val="009D399B"/>
    <w:rsid w:val="009F5729"/>
    <w:rsid w:val="00A04734"/>
    <w:rsid w:val="00A21E9E"/>
    <w:rsid w:val="00A2537D"/>
    <w:rsid w:val="00A926CB"/>
    <w:rsid w:val="00AA0073"/>
    <w:rsid w:val="00AA29F1"/>
    <w:rsid w:val="00AB6B22"/>
    <w:rsid w:val="00AF427E"/>
    <w:rsid w:val="00B0168C"/>
    <w:rsid w:val="00B0314D"/>
    <w:rsid w:val="00B04F0D"/>
    <w:rsid w:val="00B17A39"/>
    <w:rsid w:val="00B351B8"/>
    <w:rsid w:val="00B43016"/>
    <w:rsid w:val="00B57C23"/>
    <w:rsid w:val="00B67624"/>
    <w:rsid w:val="00B84864"/>
    <w:rsid w:val="00B849CB"/>
    <w:rsid w:val="00B95234"/>
    <w:rsid w:val="00B97581"/>
    <w:rsid w:val="00BA7B6E"/>
    <w:rsid w:val="00BC084E"/>
    <w:rsid w:val="00BD0BDF"/>
    <w:rsid w:val="00BD28EB"/>
    <w:rsid w:val="00BE1746"/>
    <w:rsid w:val="00BE6241"/>
    <w:rsid w:val="00C152F7"/>
    <w:rsid w:val="00C32F1D"/>
    <w:rsid w:val="00C52B20"/>
    <w:rsid w:val="00C619E8"/>
    <w:rsid w:val="00CA48F7"/>
    <w:rsid w:val="00CE2DB6"/>
    <w:rsid w:val="00D17E00"/>
    <w:rsid w:val="00D210C4"/>
    <w:rsid w:val="00D24636"/>
    <w:rsid w:val="00D41657"/>
    <w:rsid w:val="00D5124D"/>
    <w:rsid w:val="00D60C39"/>
    <w:rsid w:val="00D64B56"/>
    <w:rsid w:val="00DA6CD2"/>
    <w:rsid w:val="00E10728"/>
    <w:rsid w:val="00E2750F"/>
    <w:rsid w:val="00E3326A"/>
    <w:rsid w:val="00E35CCF"/>
    <w:rsid w:val="00E5397B"/>
    <w:rsid w:val="00E56FA3"/>
    <w:rsid w:val="00E87613"/>
    <w:rsid w:val="00EA1883"/>
    <w:rsid w:val="00EC4491"/>
    <w:rsid w:val="00ED2BE3"/>
    <w:rsid w:val="00EF34FA"/>
    <w:rsid w:val="00EF5008"/>
    <w:rsid w:val="00F036CA"/>
    <w:rsid w:val="00F03C8E"/>
    <w:rsid w:val="00F32090"/>
    <w:rsid w:val="00F401F8"/>
    <w:rsid w:val="00F617E3"/>
    <w:rsid w:val="00FA35BA"/>
    <w:rsid w:val="00FE23D1"/>
    <w:rsid w:val="00FE37E4"/>
    <w:rsid w:val="00FF0029"/>
    <w:rsid w:val="00FF4C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84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E35C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E35CCF"/>
    <w:rPr>
      <w:rFonts w:ascii="Tahoma" w:hAnsi="Tahoma" w:cs="Tahoma"/>
      <w:sz w:val="16"/>
      <w:szCs w:val="16"/>
    </w:rPr>
  </w:style>
  <w:style w:type="paragraph" w:styleId="Paragraphedeliste">
    <w:name w:val="List Paragraph"/>
    <w:basedOn w:val="Normal"/>
    <w:uiPriority w:val="34"/>
    <w:qFormat/>
    <w:rsid w:val="00FA35BA"/>
    <w:pPr>
      <w:ind w:left="720"/>
      <w:contextualSpacing/>
    </w:pPr>
  </w:style>
  <w:style w:type="character" w:styleId="Lienhypertexte">
    <w:name w:val="Hyperlink"/>
    <w:basedOn w:val="Policepardfaut"/>
    <w:uiPriority w:val="99"/>
    <w:unhideWhenUsed/>
    <w:rsid w:val="009B3FF2"/>
    <w:rPr>
      <w:color w:val="0000FF" w:themeColor="hyperlink"/>
      <w:u w:val="single"/>
    </w:rPr>
  </w:style>
  <w:style w:type="paragraph" w:customStyle="1" w:styleId="Standard">
    <w:name w:val="Standard"/>
    <w:rsid w:val="000B4B3E"/>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fr-FR"/>
    </w:rPr>
  </w:style>
  <w:style w:type="paragraph" w:styleId="Sansinterligne">
    <w:name w:val="No Spacing"/>
    <w:uiPriority w:val="1"/>
    <w:qFormat/>
    <w:rsid w:val="00660DAC"/>
    <w:pPr>
      <w:spacing w:after="0" w:line="240" w:lineRule="auto"/>
    </w:pPr>
  </w:style>
  <w:style w:type="numbering" w:customStyle="1" w:styleId="Aucuneliste1">
    <w:name w:val="Aucune liste1"/>
    <w:next w:val="Aucuneliste"/>
    <w:uiPriority w:val="99"/>
    <w:semiHidden/>
    <w:unhideWhenUsed/>
    <w:rsid w:val="008752D6"/>
  </w:style>
  <w:style w:type="numbering" w:customStyle="1" w:styleId="Aucuneliste2">
    <w:name w:val="Aucune liste2"/>
    <w:next w:val="Aucuneliste"/>
    <w:uiPriority w:val="99"/>
    <w:semiHidden/>
    <w:unhideWhenUsed/>
    <w:rsid w:val="00E56F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84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E35C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E35CCF"/>
    <w:rPr>
      <w:rFonts w:ascii="Tahoma" w:hAnsi="Tahoma" w:cs="Tahoma"/>
      <w:sz w:val="16"/>
      <w:szCs w:val="16"/>
    </w:rPr>
  </w:style>
  <w:style w:type="paragraph" w:styleId="Paragraphedeliste">
    <w:name w:val="List Paragraph"/>
    <w:basedOn w:val="Normal"/>
    <w:uiPriority w:val="34"/>
    <w:qFormat/>
    <w:rsid w:val="00FA35BA"/>
    <w:pPr>
      <w:ind w:left="720"/>
      <w:contextualSpacing/>
    </w:pPr>
  </w:style>
  <w:style w:type="character" w:styleId="Lienhypertexte">
    <w:name w:val="Hyperlink"/>
    <w:basedOn w:val="Policepardfaut"/>
    <w:uiPriority w:val="99"/>
    <w:unhideWhenUsed/>
    <w:rsid w:val="009B3FF2"/>
    <w:rPr>
      <w:color w:val="0000FF" w:themeColor="hyperlink"/>
      <w:u w:val="single"/>
    </w:rPr>
  </w:style>
  <w:style w:type="paragraph" w:customStyle="1" w:styleId="Standard">
    <w:name w:val="Standard"/>
    <w:rsid w:val="000B4B3E"/>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fr-FR"/>
    </w:rPr>
  </w:style>
  <w:style w:type="paragraph" w:styleId="Sansinterligne">
    <w:name w:val="No Spacing"/>
    <w:uiPriority w:val="1"/>
    <w:qFormat/>
    <w:rsid w:val="00660DAC"/>
    <w:pPr>
      <w:spacing w:after="0" w:line="240" w:lineRule="auto"/>
    </w:pPr>
  </w:style>
  <w:style w:type="numbering" w:customStyle="1" w:styleId="Aucuneliste1">
    <w:name w:val="Aucune liste1"/>
    <w:next w:val="Aucuneliste"/>
    <w:uiPriority w:val="99"/>
    <w:semiHidden/>
    <w:unhideWhenUsed/>
    <w:rsid w:val="008752D6"/>
  </w:style>
  <w:style w:type="numbering" w:customStyle="1" w:styleId="Aucuneliste2">
    <w:name w:val="Aucune liste2"/>
    <w:next w:val="Aucuneliste"/>
    <w:uiPriority w:val="99"/>
    <w:semiHidden/>
    <w:unhideWhenUsed/>
    <w:rsid w:val="00E56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entredeloisirs.chatil4@orange.fr"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mairie-de-chatillon-sur-loire@wanadoo.fr"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632E6-45D5-47F6-A9D7-58F003DFA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8359</Words>
  <Characters>45976</Characters>
  <Application>Microsoft Office Word</Application>
  <DocSecurity>0</DocSecurity>
  <Lines>383</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Garderie</cp:lastModifiedBy>
  <cp:revision>12</cp:revision>
  <cp:lastPrinted>2023-09-18T07:45:00Z</cp:lastPrinted>
  <dcterms:created xsi:type="dcterms:W3CDTF">2022-08-29T09:20:00Z</dcterms:created>
  <dcterms:modified xsi:type="dcterms:W3CDTF">2023-09-18T07:54:00Z</dcterms:modified>
</cp:coreProperties>
</file>